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820" w:rsidRDefault="004C3820" w:rsidP="004C38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КАК ПРОТИВОСТОЯТЬ КОРРУПЦИИ.</w:t>
      </w:r>
    </w:p>
    <w:p w:rsidR="004C3820" w:rsidRPr="004C3820" w:rsidRDefault="004C3820" w:rsidP="004C382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ПАМЯТКА ГРАЖДАНИНУ</w:t>
      </w:r>
    </w:p>
    <w:p w:rsidR="004C3820" w:rsidRPr="004C3820" w:rsidRDefault="004C3820" w:rsidP="004C3820">
      <w:pPr>
        <w:spacing w:after="0" w:line="240" w:lineRule="auto"/>
        <w:rPr>
          <w:rFonts w:ascii="Times New Roman" w:eastAsia="Times New Roman" w:hAnsi="Times New Roman" w:cs="Times New Roman"/>
          <w:sz w:val="24"/>
          <w:szCs w:val="24"/>
          <w:lang w:eastAsia="ru-RU"/>
        </w:rPr>
      </w:pPr>
    </w:p>
    <w:p w:rsidR="004C3820" w:rsidRPr="004C3820" w:rsidRDefault="004C3820" w:rsidP="004C3820">
      <w:pPr>
        <w:spacing w:after="0"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ТАКОЕ КОРРУПЦИЯ?</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Под </w:t>
      </w:r>
      <w:r w:rsidRPr="004C3820">
        <w:rPr>
          <w:rFonts w:ascii="Times New Roman" w:eastAsia="Times New Roman" w:hAnsi="Times New Roman" w:cs="Times New Roman"/>
          <w:b/>
          <w:bCs/>
          <w:i/>
          <w:iCs/>
          <w:sz w:val="24"/>
          <w:szCs w:val="24"/>
          <w:lang w:eastAsia="ru-RU"/>
        </w:rPr>
        <w:t xml:space="preserve">коррупцией, </w:t>
      </w:r>
      <w:r w:rsidRPr="004C3820">
        <w:rPr>
          <w:rFonts w:ascii="Times New Roman" w:eastAsia="Times New Roman" w:hAnsi="Times New Roman" w:cs="Times New Roman"/>
          <w:sz w:val="24"/>
          <w:szCs w:val="24"/>
          <w:lang w:eastAsia="ru-RU"/>
        </w:rPr>
        <w:t xml:space="preserve">как социально-правовым явлением, обычно понимается </w:t>
      </w:r>
      <w:proofErr w:type="spellStart"/>
      <w:r w:rsidRPr="004C3820">
        <w:rPr>
          <w:rFonts w:ascii="Times New Roman" w:eastAsia="Times New Roman" w:hAnsi="Times New Roman" w:cs="Times New Roman"/>
          <w:sz w:val="24"/>
          <w:szCs w:val="24"/>
          <w:lang w:eastAsia="ru-RU"/>
        </w:rPr>
        <w:t>подкупаемость</w:t>
      </w:r>
      <w:proofErr w:type="spellEnd"/>
      <w:r w:rsidRPr="004C3820">
        <w:rPr>
          <w:rFonts w:ascii="Times New Roman" w:eastAsia="Times New Roman" w:hAnsi="Times New Roman" w:cs="Times New Roman"/>
          <w:sz w:val="24"/>
          <w:szCs w:val="24"/>
          <w:lang w:eastAsia="ru-RU"/>
        </w:rPr>
        <w:t xml:space="preserve"> и продажность государственных чиновников, должностных лиц, а также общественных и политических деятелей вообще. </w:t>
      </w:r>
      <w:proofErr w:type="gramStart"/>
      <w:r w:rsidRPr="004C3820">
        <w:rPr>
          <w:rFonts w:ascii="Times New Roman" w:eastAsia="Times New Roman" w:hAnsi="Times New Roman" w:cs="Times New Roman"/>
          <w:i/>
          <w:iCs/>
          <w:sz w:val="24"/>
          <w:szCs w:val="24"/>
          <w:lang w:eastAsia="ru-RU"/>
        </w:rPr>
        <w:t>(Словарь иностранных слов.</w:t>
      </w:r>
      <w:proofErr w:type="gramEnd"/>
      <w:r w:rsidRPr="004C3820">
        <w:rPr>
          <w:rFonts w:ascii="Times New Roman" w:eastAsia="Times New Roman" w:hAnsi="Times New Roman" w:cs="Times New Roman"/>
          <w:i/>
          <w:iCs/>
          <w:sz w:val="24"/>
          <w:szCs w:val="24"/>
          <w:lang w:eastAsia="ru-RU"/>
        </w:rPr>
        <w:t xml:space="preserve"> М.,1954.С.369</w:t>
      </w:r>
      <w:proofErr w:type="gramStart"/>
      <w:r w:rsidRPr="004C3820">
        <w:rPr>
          <w:rFonts w:ascii="Times New Roman" w:eastAsia="Times New Roman" w:hAnsi="Times New Roman" w:cs="Times New Roman"/>
          <w:i/>
          <w:iCs/>
          <w:sz w:val="24"/>
          <w:szCs w:val="24"/>
          <w:lang w:eastAsia="ru-RU"/>
        </w:rPr>
        <w:t xml:space="preserve"> )</w:t>
      </w:r>
      <w:proofErr w:type="gramEnd"/>
      <w:r w:rsidRPr="004C3820">
        <w:rPr>
          <w:rFonts w:ascii="Times New Roman" w:eastAsia="Times New Roman" w:hAnsi="Times New Roman" w:cs="Times New Roman"/>
          <w:i/>
          <w:iCs/>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Официальное толкование </w:t>
      </w:r>
      <w:r w:rsidRPr="004C3820">
        <w:rPr>
          <w:rFonts w:ascii="Times New Roman" w:eastAsia="Times New Roman" w:hAnsi="Times New Roman" w:cs="Times New Roman"/>
          <w:b/>
          <w:bCs/>
          <w:i/>
          <w:iCs/>
          <w:sz w:val="24"/>
          <w:szCs w:val="24"/>
          <w:lang w:eastAsia="ru-RU"/>
        </w:rPr>
        <w:t xml:space="preserve">коррупции </w:t>
      </w:r>
      <w:r w:rsidRPr="004C3820">
        <w:rPr>
          <w:rFonts w:ascii="Times New Roman" w:eastAsia="Times New Roman" w:hAnsi="Times New Roman" w:cs="Times New Roman"/>
          <w:sz w:val="24"/>
          <w:szCs w:val="24"/>
          <w:lang w:eastAsia="ru-RU"/>
        </w:rPr>
        <w:t>согласно Федеральному закону от 25.12.2008г № 273-ФЗ «О противодействии коррупции» дается следующим образом:</w:t>
      </w:r>
      <w:r w:rsidRPr="004C3820">
        <w:rPr>
          <w:rFonts w:ascii="Times New Roman" w:eastAsia="Times New Roman" w:hAnsi="Times New Roman" w:cs="Times New Roman"/>
          <w:b/>
          <w:bCs/>
          <w:i/>
          <w:iCs/>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Коррупция:</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б) совершение деяний, указанных в подпункте "а" настоящего пункта, от имени или в интересах юридического лица;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i/>
          <w:iCs/>
          <w:sz w:val="24"/>
          <w:szCs w:val="24"/>
          <w:lang w:eastAsia="ru-RU"/>
        </w:rPr>
        <w:t xml:space="preserve">(Статья 1. п. 1 Федерального закона «О противодействии коррупции»)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К основным коррупционным преступлениям, могут быть отнесены такие виды уголовно наказуемых деяний: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злоупотребление должностными и иными полномочиями;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получение и дача взятки; </w:t>
      </w:r>
    </w:p>
    <w:p w:rsid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служебный подлог;</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 незаконное участие в предпринимательской деятельности.  </w:t>
      </w:r>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ТАКОЕ ЗЛОУПОТРЕБЛЕНИЕ ПОЛНОМОЧИЯМИ?</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Уголовный кодекс Российской Федерации (УК РФ)</w:t>
      </w:r>
      <w:r w:rsidRPr="004C3820">
        <w:rPr>
          <w:rFonts w:ascii="Times New Roman" w:eastAsia="Times New Roman" w:hAnsi="Times New Roman" w:cs="Times New Roman"/>
          <w:sz w:val="24"/>
          <w:szCs w:val="24"/>
          <w:lang w:eastAsia="ru-RU"/>
        </w:rPr>
        <w:t xml:space="preserve"> </w:t>
      </w:r>
      <w:r w:rsidRPr="004C3820">
        <w:rPr>
          <w:rFonts w:ascii="Times New Roman" w:eastAsia="Times New Roman" w:hAnsi="Times New Roman" w:cs="Times New Roman"/>
          <w:b/>
          <w:bCs/>
          <w:sz w:val="24"/>
          <w:szCs w:val="24"/>
          <w:lang w:eastAsia="ru-RU"/>
        </w:rPr>
        <w:t>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Злоупотребление должностными полномочиями - </w:t>
      </w:r>
      <w:r w:rsidRPr="004C3820">
        <w:rPr>
          <w:rFonts w:ascii="Times New Roman" w:eastAsia="Times New Roman" w:hAnsi="Times New Roman" w:cs="Times New Roman"/>
          <w:sz w:val="24"/>
          <w:szCs w:val="24"/>
          <w:lang w:eastAsia="ru-RU"/>
        </w:rPr>
        <w:t xml:space="preserve">коррупционное преступление, ответственность за которое предусмотрена статьей 285 УК РФ. Суть указанного преступления заключается в использовании должностным лицом своих служебных </w:t>
      </w:r>
      <w:r w:rsidRPr="004C3820">
        <w:rPr>
          <w:rFonts w:ascii="Times New Roman" w:eastAsia="Times New Roman" w:hAnsi="Times New Roman" w:cs="Times New Roman"/>
          <w:sz w:val="24"/>
          <w:szCs w:val="24"/>
          <w:lang w:eastAsia="ru-RU"/>
        </w:rPr>
        <w:lastRenderedPageBreak/>
        <w:t xml:space="preserve">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Злоупотребление полномочиями - </w:t>
      </w:r>
      <w:r w:rsidRPr="004C3820">
        <w:rPr>
          <w:rFonts w:ascii="Times New Roman" w:eastAsia="Times New Roman" w:hAnsi="Times New Roman" w:cs="Times New Roman"/>
          <w:sz w:val="24"/>
          <w:szCs w:val="24"/>
          <w:lang w:eastAsia="ru-RU"/>
        </w:rPr>
        <w:t xml:space="preserve">коррупционное преступление, ответственность за которое предусмотрена статьей 201 УК РФ. </w:t>
      </w:r>
      <w:proofErr w:type="gramStart"/>
      <w:r w:rsidRPr="004C3820">
        <w:rPr>
          <w:rFonts w:ascii="Times New Roman" w:eastAsia="Times New Roman" w:hAnsi="Times New Roman" w:cs="Times New Roman"/>
          <w:sz w:val="24"/>
          <w:szCs w:val="24"/>
          <w:lang w:eastAsia="ru-RU"/>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sidRPr="004C3820">
        <w:rPr>
          <w:rFonts w:ascii="Times New Roman" w:eastAsia="Times New Roman" w:hAnsi="Times New Roman" w:cs="Times New Roman"/>
          <w:sz w:val="24"/>
          <w:szCs w:val="24"/>
          <w:lang w:eastAsia="ru-RU"/>
        </w:rPr>
        <w:t xml:space="preserve"> государства.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Злоупотребление полномочиями частными нотариусами и аудиторами - </w:t>
      </w:r>
      <w:r w:rsidRPr="004C3820">
        <w:rPr>
          <w:rFonts w:ascii="Times New Roman" w:eastAsia="Times New Roman" w:hAnsi="Times New Roman" w:cs="Times New Roman"/>
          <w:sz w:val="24"/>
          <w:szCs w:val="24"/>
          <w:lang w:eastAsia="ru-RU"/>
        </w:rPr>
        <w:t xml:space="preserve">коррупционное преступление, ответственность за которое предусмотрена статьей 202 УК РФ. </w:t>
      </w:r>
      <w:proofErr w:type="gramStart"/>
      <w:r w:rsidRPr="004C3820">
        <w:rPr>
          <w:rFonts w:ascii="Times New Roman" w:eastAsia="Times New Roman" w:hAnsi="Times New Roman" w:cs="Times New Roman"/>
          <w:sz w:val="24"/>
          <w:szCs w:val="24"/>
          <w:lang w:eastAsia="ru-RU"/>
        </w:rPr>
        <w:t xml:space="preserve">Суть указанного преступления заключается в использовании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 </w:t>
      </w:r>
      <w:proofErr w:type="gramEnd"/>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ОТВЕТСТВЕННОСТЬ ЗА ЗЛОУПОТРЕБЛЕНИЕ ПОЛНОМОЧИЯМИ</w:t>
      </w:r>
    </w:p>
    <w:p w:rsidR="004C3820" w:rsidRP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 Статья 285 УК РФ. Злоупотребление должностными полномочиями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i/>
          <w:iCs/>
          <w:sz w:val="24"/>
          <w:szCs w:val="24"/>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i/>
          <w:iCs/>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3. Деяния, предусмотренные частями первой или второй настоящей статьи, повлекшие тяжкие последствия, -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i/>
          <w:iCs/>
          <w:sz w:val="24"/>
          <w:szCs w:val="24"/>
          <w:lang w:eastAsia="ru-RU"/>
        </w:rPr>
        <w:lastRenderedPageBreak/>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Статья 201 УК РФ. Злоупотребление полномочиями</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1. </w:t>
      </w:r>
      <w:proofErr w:type="gramStart"/>
      <w:r w:rsidRPr="004C3820">
        <w:rPr>
          <w:rFonts w:ascii="Times New Roman" w:eastAsia="Times New Roman" w:hAnsi="Times New Roman" w:cs="Times New Roman"/>
          <w:sz w:val="24"/>
          <w:szCs w:val="24"/>
          <w:lang w:eastAsia="ru-RU"/>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i/>
          <w:iCs/>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арестом на срок до шести месяцев, либо лишением свободы на срок до четырех лет.</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2. То же деяние, повлекшее тяжкие последствия,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i/>
          <w:iCs/>
          <w:sz w:val="24"/>
          <w:szCs w:val="24"/>
          <w:lang w:eastAsia="ru-RU"/>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Статья 202 УК РФ. Злоупотребление полномочиями частными нотариусами и аудиторами</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1. 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sidRPr="004C3820">
        <w:rPr>
          <w:rFonts w:ascii="Times New Roman" w:eastAsia="Times New Roman" w:hAnsi="Times New Roman" w:cs="Times New Roman"/>
          <w:sz w:val="24"/>
          <w:szCs w:val="24"/>
          <w:lang w:eastAsia="ru-RU"/>
        </w:rPr>
        <w:t>ств дл</w:t>
      </w:r>
      <w:proofErr w:type="gramEnd"/>
      <w:r w:rsidRPr="004C3820">
        <w:rPr>
          <w:rFonts w:ascii="Times New Roman" w:eastAsia="Times New Roman" w:hAnsi="Times New Roman" w:cs="Times New Roman"/>
          <w:sz w:val="24"/>
          <w:szCs w:val="24"/>
          <w:lang w:eastAsia="ru-RU"/>
        </w:rPr>
        <w:t xml:space="preserve">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i/>
          <w:iCs/>
          <w:sz w:val="24"/>
          <w:szCs w:val="24"/>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r w:rsidRPr="004C3820">
        <w:rPr>
          <w:rFonts w:ascii="Times New Roman" w:eastAsia="Times New Roman" w:hAnsi="Times New Roman" w:cs="Times New Roman"/>
          <w:sz w:val="24"/>
          <w:szCs w:val="24"/>
          <w:lang w:eastAsia="ru-RU"/>
        </w:rPr>
        <w:t xml:space="preserve"> </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2. То же деяние, совершенное в отношении заведомо несовершеннолетнего или недееспособного лица, -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i/>
          <w:iCs/>
          <w:sz w:val="24"/>
          <w:szCs w:val="24"/>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r w:rsidRPr="004C3820">
        <w:rPr>
          <w:rFonts w:ascii="Times New Roman" w:eastAsia="Times New Roman" w:hAnsi="Times New Roman" w:cs="Times New Roman"/>
          <w:sz w:val="24"/>
          <w:szCs w:val="24"/>
          <w:lang w:eastAsia="ru-RU"/>
        </w:rPr>
        <w:t xml:space="preserve"> </w:t>
      </w:r>
      <w:proofErr w:type="gramEnd"/>
    </w:p>
    <w:p w:rsidR="004C3820" w:rsidRP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ТАКОЕ НЕЗАКОННОЕ УЧАСТИЕ В ПРЕДПРИНИМАТЕЛЬСКОЙ ДЕЯТЕЛЬНОСТИ?</w:t>
      </w:r>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lastRenderedPageBreak/>
        <w:t>Незаконное участие в предпринимательской деятельности</w:t>
      </w:r>
      <w:r w:rsidRPr="004C3820">
        <w:rPr>
          <w:rFonts w:ascii="Times New Roman" w:eastAsia="Times New Roman" w:hAnsi="Times New Roman" w:cs="Times New Roman"/>
          <w:sz w:val="24"/>
          <w:szCs w:val="24"/>
          <w:lang w:eastAsia="ru-RU"/>
        </w:rPr>
        <w:t xml:space="preserve"> </w:t>
      </w:r>
      <w:proofErr w:type="gramStart"/>
      <w:r w:rsidRPr="004C3820">
        <w:rPr>
          <w:rFonts w:ascii="Times New Roman" w:eastAsia="Times New Roman" w:hAnsi="Times New Roman" w:cs="Times New Roman"/>
          <w:sz w:val="24"/>
          <w:szCs w:val="24"/>
          <w:lang w:eastAsia="ru-RU"/>
        </w:rPr>
        <w:t>-у</w:t>
      </w:r>
      <w:proofErr w:type="gramEnd"/>
      <w:r w:rsidRPr="004C3820">
        <w:rPr>
          <w:rFonts w:ascii="Times New Roman" w:eastAsia="Times New Roman" w:hAnsi="Times New Roman" w:cs="Times New Roman"/>
          <w:sz w:val="24"/>
          <w:szCs w:val="24"/>
          <w:lang w:eastAsia="ru-RU"/>
        </w:rPr>
        <w:t>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 если эти деяния связаны с предоставлением такой организации льгот и преимуществ или покровительством в иной форме.</w:t>
      </w:r>
    </w:p>
    <w:p w:rsidR="004C3820" w:rsidRP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ОТВЕТСТВЕННОСТЬ ЗА НЕЗАКОННОЕ УЧАСТИЕ В ПРЕДПРИНИМАТЕЛЬСКОЙ ДЕЯТЕЛЬНОСТИ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Статья 289 УК РФ. Незаконное участие в предпринимательской деятельности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b/>
          <w:bCs/>
          <w:sz w:val="24"/>
          <w:szCs w:val="24"/>
          <w:lang w:eastAsia="ru-RU"/>
        </w:rPr>
        <w:t xml:space="preserve">Незаконное участие в предпринимательской деятельности </w:t>
      </w:r>
      <w:r w:rsidRPr="004C3820">
        <w:rPr>
          <w:rFonts w:ascii="Times New Roman" w:eastAsia="Times New Roman" w:hAnsi="Times New Roman" w:cs="Times New Roman"/>
          <w:sz w:val="24"/>
          <w:szCs w:val="24"/>
          <w:lang w:eastAsia="ru-RU"/>
        </w:rPr>
        <w:t>наказывается</w:t>
      </w:r>
      <w:r>
        <w:rPr>
          <w:rFonts w:ascii="Times New Roman" w:eastAsia="Times New Roman" w:hAnsi="Times New Roman" w:cs="Times New Roman"/>
          <w:sz w:val="24"/>
          <w:szCs w:val="24"/>
          <w:lang w:eastAsia="ru-RU"/>
        </w:rPr>
        <w:t xml:space="preserve"> </w:t>
      </w:r>
      <w:r w:rsidRPr="004C3820">
        <w:rPr>
          <w:rFonts w:ascii="Times New Roman" w:eastAsia="Times New Roman" w:hAnsi="Times New Roman" w:cs="Times New Roman"/>
          <w:i/>
          <w:iCs/>
          <w:sz w:val="24"/>
          <w:szCs w:val="24"/>
          <w:lang w:eastAsia="ru-RU"/>
        </w:rPr>
        <w:t>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w:t>
      </w:r>
      <w:proofErr w:type="gramEnd"/>
      <w:r w:rsidRPr="004C3820">
        <w:rPr>
          <w:rFonts w:ascii="Times New Roman" w:eastAsia="Times New Roman" w:hAnsi="Times New Roman" w:cs="Times New Roman"/>
          <w:i/>
          <w:iCs/>
          <w:sz w:val="24"/>
          <w:szCs w:val="24"/>
          <w:lang w:eastAsia="ru-RU"/>
        </w:rPr>
        <w:t xml:space="preserve"> период до шести месяцев, либо обязательными работами на срок от ста восьмидесяти до двухсот сорока часов, либо арестом на срок до шести месяцев, либо лишением свободы на срок до двух лет.</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ТАКОЕ СЛУЖЕБНЫЙ ПОДЛОГ?</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b/>
          <w:bCs/>
          <w:i/>
          <w:iCs/>
          <w:sz w:val="24"/>
          <w:szCs w:val="24"/>
          <w:lang w:eastAsia="ru-RU"/>
        </w:rPr>
        <w:t>Служебный подлог, то есть внесение должностным лицом</w:t>
      </w:r>
      <w:r w:rsidRPr="004C3820">
        <w:rPr>
          <w:rFonts w:ascii="Times New Roman" w:eastAsia="Times New Roman" w:hAnsi="Times New Roman" w:cs="Times New Roman"/>
          <w:i/>
          <w:iCs/>
          <w:sz w:val="24"/>
          <w:szCs w:val="24"/>
          <w:lang w:eastAsia="ru-RU"/>
        </w:rPr>
        <w:t>,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r w:rsidRPr="004C3820">
        <w:rPr>
          <w:rFonts w:ascii="Times New Roman" w:eastAsia="Times New Roman" w:hAnsi="Times New Roman" w:cs="Times New Roman"/>
          <w:sz w:val="24"/>
          <w:szCs w:val="24"/>
          <w:lang w:eastAsia="ru-RU"/>
        </w:rPr>
        <w:t xml:space="preserve"> </w:t>
      </w:r>
      <w:proofErr w:type="gramEnd"/>
    </w:p>
    <w:p w:rsid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C3820">
        <w:rPr>
          <w:rFonts w:ascii="Times New Roman" w:eastAsia="Times New Roman" w:hAnsi="Times New Roman" w:cs="Times New Roman"/>
          <w:b/>
          <w:bCs/>
          <w:sz w:val="24"/>
          <w:szCs w:val="24"/>
          <w:lang w:eastAsia="ru-RU"/>
        </w:rPr>
        <w:t>ОТВЕТСТВЕННОСТЬ ЗА СЛУЖЕБНЫЙ ПОДЛОГ</w:t>
      </w:r>
    </w:p>
    <w:p w:rsid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4C3820" w:rsidRPr="004C3820" w:rsidRDefault="004C3820" w:rsidP="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Статья 292 УК РФ. Служебный подлог.</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Служебный подлог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до двухсот сорока часов, либо исправительными работами на срок до двух лет, либо арестом на срок до шести месяцев, либо лишением свободы на срок до двух лет</w:t>
      </w:r>
      <w:proofErr w:type="gramEnd"/>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ТАКОЕ ВЗЯТКА?</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3820">
        <w:rPr>
          <w:rFonts w:ascii="Times New Roman" w:eastAsia="Times New Roman" w:hAnsi="Times New Roman" w:cs="Times New Roman"/>
          <w:b/>
          <w:bCs/>
          <w:sz w:val="27"/>
          <w:szCs w:val="27"/>
          <w:lang w:eastAsia="ru-RU"/>
        </w:rPr>
        <w:t xml:space="preserve">Согласно определению, сформулированному в словаре С.И. Ожегова, </w:t>
      </w:r>
      <w:r w:rsidRPr="004C3820">
        <w:rPr>
          <w:rFonts w:ascii="Times New Roman" w:eastAsia="Times New Roman" w:hAnsi="Times New Roman" w:cs="Times New Roman"/>
          <w:b/>
          <w:bCs/>
          <w:i/>
          <w:iCs/>
          <w:sz w:val="27"/>
          <w:szCs w:val="27"/>
          <w:lang w:eastAsia="ru-RU"/>
        </w:rPr>
        <w:t>взятка это:</w:t>
      </w:r>
      <w:r w:rsidRPr="004C3820">
        <w:rPr>
          <w:rFonts w:ascii="Times New Roman" w:eastAsia="Times New Roman" w:hAnsi="Times New Roman" w:cs="Times New Roman"/>
          <w:b/>
          <w:bCs/>
          <w:sz w:val="27"/>
          <w:szCs w:val="27"/>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Деньги или материальные ценности, даваемые должностному лицу как подкуп, как оплата караемых законом действий.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В настоящее время сюда следует добавить и выгоды имущественного характера в пользу взяткодателя или представляемых им лиц.</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Взятки можно условно разделить </w:t>
      </w:r>
      <w:proofErr w:type="gramStart"/>
      <w:r w:rsidRPr="004C3820">
        <w:rPr>
          <w:rFonts w:ascii="Times New Roman" w:eastAsia="Times New Roman" w:hAnsi="Times New Roman" w:cs="Times New Roman"/>
          <w:sz w:val="24"/>
          <w:szCs w:val="24"/>
          <w:lang w:eastAsia="ru-RU"/>
        </w:rPr>
        <w:t>на</w:t>
      </w:r>
      <w:proofErr w:type="gramEnd"/>
      <w:r w:rsidRPr="004C3820">
        <w:rPr>
          <w:rFonts w:ascii="Times New Roman" w:eastAsia="Times New Roman" w:hAnsi="Times New Roman" w:cs="Times New Roman"/>
          <w:sz w:val="24"/>
          <w:szCs w:val="24"/>
          <w:lang w:eastAsia="ru-RU"/>
        </w:rPr>
        <w:t xml:space="preserve"> </w:t>
      </w:r>
      <w:r w:rsidRPr="004C3820">
        <w:rPr>
          <w:rFonts w:ascii="Times New Roman" w:eastAsia="Times New Roman" w:hAnsi="Times New Roman" w:cs="Times New Roman"/>
          <w:b/>
          <w:bCs/>
          <w:i/>
          <w:iCs/>
          <w:sz w:val="24"/>
          <w:szCs w:val="24"/>
          <w:lang w:eastAsia="ru-RU"/>
        </w:rPr>
        <w:t>явные и завуалированные</w:t>
      </w:r>
      <w:r w:rsidRPr="004C3820">
        <w:rPr>
          <w:rFonts w:ascii="Times New Roman" w:eastAsia="Times New Roman" w:hAnsi="Times New Roman" w:cs="Times New Roman"/>
          <w:sz w:val="24"/>
          <w:szCs w:val="24"/>
          <w:lang w:eastAsia="ru-RU"/>
        </w:rPr>
        <w:t>.</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lastRenderedPageBreak/>
        <w:t>Взятка явная</w:t>
      </w:r>
      <w:r w:rsidRPr="004C3820">
        <w:rPr>
          <w:rFonts w:ascii="Times New Roman" w:eastAsia="Times New Roman" w:hAnsi="Times New Roman" w:cs="Times New Roman"/>
          <w:sz w:val="24"/>
          <w:szCs w:val="24"/>
          <w:lang w:eastAsia="ru-RU"/>
        </w:rP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t>Взятка завуалированная</w:t>
      </w:r>
      <w:r w:rsidRPr="004C3820">
        <w:rPr>
          <w:rFonts w:ascii="Times New Roman" w:eastAsia="Times New Roman" w:hAnsi="Times New Roman" w:cs="Times New Roman"/>
          <w:sz w:val="24"/>
          <w:szCs w:val="24"/>
          <w:lang w:eastAsia="ru-RU"/>
        </w:rPr>
        <w:t xml:space="preserve">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УК РФ</w:t>
      </w:r>
      <w:r w:rsidRPr="004C3820">
        <w:rPr>
          <w:rFonts w:ascii="Times New Roman" w:eastAsia="Times New Roman" w:hAnsi="Times New Roman" w:cs="Times New Roman"/>
          <w:sz w:val="24"/>
          <w:szCs w:val="24"/>
          <w:lang w:eastAsia="ru-RU"/>
        </w:rPr>
        <w:t xml:space="preserve"> </w:t>
      </w:r>
      <w:r w:rsidRPr="004C3820">
        <w:rPr>
          <w:rFonts w:ascii="Times New Roman" w:eastAsia="Times New Roman" w:hAnsi="Times New Roman" w:cs="Times New Roman"/>
          <w:b/>
          <w:bCs/>
          <w:sz w:val="24"/>
          <w:szCs w:val="24"/>
          <w:lang w:eastAsia="ru-RU"/>
        </w:rPr>
        <w:t xml:space="preserve">предусматривает три вида преступлений, связанных </w:t>
      </w:r>
      <w:proofErr w:type="gramStart"/>
      <w:r w:rsidRPr="004C3820">
        <w:rPr>
          <w:rFonts w:ascii="Times New Roman" w:eastAsia="Times New Roman" w:hAnsi="Times New Roman" w:cs="Times New Roman"/>
          <w:b/>
          <w:bCs/>
          <w:sz w:val="24"/>
          <w:szCs w:val="24"/>
          <w:lang w:eastAsia="ru-RU"/>
        </w:rPr>
        <w:t>со</w:t>
      </w:r>
      <w:proofErr w:type="gramEnd"/>
      <w:r w:rsidRPr="004C3820">
        <w:rPr>
          <w:rFonts w:ascii="Times New Roman" w:eastAsia="Times New Roman" w:hAnsi="Times New Roman" w:cs="Times New Roman"/>
          <w:b/>
          <w:bCs/>
          <w:sz w:val="24"/>
          <w:szCs w:val="24"/>
          <w:lang w:eastAsia="ru-RU"/>
        </w:rPr>
        <w:t xml:space="preserve"> взяткой: получение взятки (статья 290), дача взятки (статья 291) и посредничество во взяточничестве (статья 291</w:t>
      </w:r>
      <w:r w:rsidRPr="004C3820">
        <w:rPr>
          <w:rFonts w:ascii="Times New Roman" w:eastAsia="Times New Roman" w:hAnsi="Times New Roman" w:cs="Times New Roman"/>
          <w:b/>
          <w:bCs/>
          <w:sz w:val="24"/>
          <w:szCs w:val="24"/>
          <w:vertAlign w:val="superscript"/>
          <w:lang w:eastAsia="ru-RU"/>
        </w:rPr>
        <w:t>1</w:t>
      </w:r>
      <w:r w:rsidRPr="004C3820">
        <w:rPr>
          <w:rFonts w:ascii="Times New Roman" w:eastAsia="Times New Roman" w:hAnsi="Times New Roman" w:cs="Times New Roman"/>
          <w:b/>
          <w:bCs/>
          <w:sz w:val="24"/>
          <w:szCs w:val="24"/>
          <w:lang w:eastAsia="ru-RU"/>
        </w:rPr>
        <w:t>).</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По-сути, это стороны одного преступления: ведь взятка означает, что есть тот, кто ее получает (взяткополучатель) и тот, кто ее дает (взяткодатель), а в некоторых случаях и лицо (посредник), которое передает предмет взятки от взяткодателя взяткополучателю.</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МОЖЕТ БЫТЬ ВЗЯТКОЙ?</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По смыслу закона предметом взятки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(лечение,</w:t>
      </w:r>
      <w:r>
        <w:rPr>
          <w:rFonts w:ascii="Times New Roman" w:eastAsia="Times New Roman" w:hAnsi="Times New Roman" w:cs="Times New Roman"/>
          <w:sz w:val="24"/>
          <w:szCs w:val="24"/>
          <w:lang w:eastAsia="ru-RU"/>
        </w:rPr>
        <w:t xml:space="preserve"> </w:t>
      </w:r>
      <w:r w:rsidRPr="004C3820">
        <w:rPr>
          <w:rFonts w:ascii="Times New Roman" w:eastAsia="Times New Roman" w:hAnsi="Times New Roman" w:cs="Times New Roman"/>
          <w:sz w:val="24"/>
          <w:szCs w:val="24"/>
          <w:lang w:eastAsia="ru-RU"/>
        </w:rPr>
        <w:t xml:space="preserve">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оплата развлечений и других расходов безвозмездно или по заниженной стоимости. </w:t>
      </w:r>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КТО МОЖЕТ БЫТЬ ПРИВЛЕЧЕН К УГОЛОВНОЙ ОТВЕТСТВЕННОСТИ ЗА ПОЛУЧЕНИЕ ВЗЯТКИ?</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Взяткополучателем может быть признано только должностное лицо - представитель власти или чиновник, выполняющий организационн</w:t>
      </w:r>
      <w:proofErr w:type="gramStart"/>
      <w:r w:rsidRPr="004C3820">
        <w:rPr>
          <w:rFonts w:ascii="Times New Roman" w:eastAsia="Times New Roman" w:hAnsi="Times New Roman" w:cs="Times New Roman"/>
          <w:sz w:val="24"/>
          <w:szCs w:val="24"/>
          <w:lang w:eastAsia="ru-RU"/>
        </w:rPr>
        <w:t>о-</w:t>
      </w:r>
      <w:proofErr w:type="gramEnd"/>
      <w:r w:rsidRPr="004C3820">
        <w:rPr>
          <w:rFonts w:ascii="Times New Roman" w:eastAsia="Times New Roman" w:hAnsi="Times New Roman" w:cs="Times New Roman"/>
          <w:sz w:val="24"/>
          <w:szCs w:val="24"/>
          <w:lang w:eastAsia="ru-RU"/>
        </w:rPr>
        <w:t xml:space="preserve"> распорядительные или административно-хозяйственные функции.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b/>
          <w:bCs/>
          <w:sz w:val="24"/>
          <w:szCs w:val="24"/>
          <w:lang w:eastAsia="ru-RU"/>
        </w:rPr>
        <w:t>Представители власти</w:t>
      </w:r>
      <w:r w:rsidRPr="004C3820">
        <w:rPr>
          <w:rFonts w:ascii="Times New Roman" w:eastAsia="Times New Roman" w:hAnsi="Times New Roman" w:cs="Times New Roman"/>
          <w:sz w:val="24"/>
          <w:szCs w:val="24"/>
          <w:lang w:eastAsia="ru-RU"/>
        </w:rPr>
        <w:t xml:space="preserve"> - лица, осуществляющие законодательную, исполнительную или судебную власть, а также работники государственных, надзорных или контролирующих органов, наделенные в установленном законом порядке распорядительными полномочиями в отношении лиц, не находящихся от них в служебной зависимости, либо правом принимать решения, обязательные для исполнения гражданами, а также организациями независимо от их ведомственной подчиненности (например, члены Совета Федерации, депутаты Государственной Думы, депутаты законодательных органов</w:t>
      </w:r>
      <w:proofErr w:type="gramEnd"/>
      <w:r w:rsidRPr="004C3820">
        <w:rPr>
          <w:rFonts w:ascii="Times New Roman" w:eastAsia="Times New Roman" w:hAnsi="Times New Roman" w:cs="Times New Roman"/>
          <w:sz w:val="24"/>
          <w:szCs w:val="24"/>
          <w:lang w:eastAsia="ru-RU"/>
        </w:rPr>
        <w:t xml:space="preserve"> </w:t>
      </w:r>
      <w:proofErr w:type="gramStart"/>
      <w:r w:rsidRPr="004C3820">
        <w:rPr>
          <w:rFonts w:ascii="Times New Roman" w:eastAsia="Times New Roman" w:hAnsi="Times New Roman" w:cs="Times New Roman"/>
          <w:sz w:val="24"/>
          <w:szCs w:val="24"/>
          <w:lang w:eastAsia="ru-RU"/>
        </w:rPr>
        <w:t>государственной власти субъектов Российской Федерации, члены Правительства Российской Федерации и органов исполнительной власти субъектов Российской Федерации, судьи федеральных судов и мировые судьи, наделенные соответствующими полномочиями работники прокуратуры, налоговых, таможенных органов, органов МВД Российской Федерации и ФСБ Российской Федерации, состоящие на государственной службе аудиторы, государственные инспекторы и контролеры, военнослужащие при выполнении возложенных на них обязанностей по охране общественного порядка, обеспечению безопасности</w:t>
      </w:r>
      <w:proofErr w:type="gramEnd"/>
      <w:r w:rsidRPr="004C3820">
        <w:rPr>
          <w:rFonts w:ascii="Times New Roman" w:eastAsia="Times New Roman" w:hAnsi="Times New Roman" w:cs="Times New Roman"/>
          <w:sz w:val="24"/>
          <w:szCs w:val="24"/>
          <w:lang w:eastAsia="ru-RU"/>
        </w:rPr>
        <w:t xml:space="preserve"> и иных функций, при выполнении которых военнослужащие наделяются распорядительными полномочиями).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lastRenderedPageBreak/>
        <w:t xml:space="preserve">Лицо, выполняющее организационно-распорядительные или административно-хозяйственные функции - </w:t>
      </w:r>
      <w:r w:rsidRPr="004C3820">
        <w:rPr>
          <w:rFonts w:ascii="Times New Roman" w:eastAsia="Times New Roman" w:hAnsi="Times New Roman" w:cs="Times New Roman"/>
          <w:sz w:val="24"/>
          <w:szCs w:val="24"/>
          <w:lang w:eastAsia="ru-RU"/>
        </w:rPr>
        <w:t xml:space="preserve">это начальник финансового и хозяйственного подразделения государственного и муниципального органа, </w:t>
      </w:r>
      <w:proofErr w:type="spellStart"/>
      <w:r w:rsidRPr="004C3820">
        <w:rPr>
          <w:rFonts w:ascii="Times New Roman" w:eastAsia="Times New Roman" w:hAnsi="Times New Roman" w:cs="Times New Roman"/>
          <w:sz w:val="24"/>
          <w:szCs w:val="24"/>
          <w:lang w:eastAsia="ru-RU"/>
        </w:rPr>
        <w:t>ЖЭКа</w:t>
      </w:r>
      <w:proofErr w:type="spellEnd"/>
      <w:r w:rsidRPr="004C3820">
        <w:rPr>
          <w:rFonts w:ascii="Times New Roman" w:eastAsia="Times New Roman" w:hAnsi="Times New Roman" w:cs="Times New Roman"/>
          <w:sz w:val="24"/>
          <w:szCs w:val="24"/>
          <w:lang w:eastAsia="ru-RU"/>
        </w:rPr>
        <w:t>,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Организационно-распорядительные функции включают в себя, например, руководство коллективом, расстановку и подбор кадров, организацию труда или службы подчиненных, поддержание дисциплины, применение мер поощрения и наложение дисциплинарных взысканий.</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 xml:space="preserve">К административно-хозяйственным функциям могут быть, в частности, отнесены полномочия по управлению и распоряжению имуществом и денежными средствами, находящимися на балансе и банковских счетах организаций и учреждений, воинских частей и подразделений, а также совершение иных действий: принятие решений о начислении заработной платы, премий, осуществление контроля за движением материальных ценностей, определение порядка их хранения и т.п. </w:t>
      </w:r>
      <w:proofErr w:type="gramEnd"/>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НАКАЗАНИЕ ЗА ВЗЯТКУ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Статья 290 УК РФ.</w:t>
      </w:r>
      <w:r w:rsidRPr="004C3820">
        <w:rPr>
          <w:rFonts w:ascii="Times New Roman" w:eastAsia="Times New Roman" w:hAnsi="Times New Roman" w:cs="Times New Roman"/>
          <w:sz w:val="24"/>
          <w:szCs w:val="24"/>
          <w:lang w:eastAsia="ru-RU"/>
        </w:rPr>
        <w:t xml:space="preserve"> </w:t>
      </w:r>
      <w:r w:rsidRPr="004C3820">
        <w:rPr>
          <w:rFonts w:ascii="Times New Roman" w:eastAsia="Times New Roman" w:hAnsi="Times New Roman" w:cs="Times New Roman"/>
          <w:b/>
          <w:bCs/>
          <w:sz w:val="24"/>
          <w:szCs w:val="24"/>
          <w:lang w:eastAsia="ru-RU"/>
        </w:rPr>
        <w:t xml:space="preserve">Получение взятки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1. </w:t>
      </w:r>
      <w:proofErr w:type="gramStart"/>
      <w:r w:rsidRPr="004C3820">
        <w:rPr>
          <w:rFonts w:ascii="Times New Roman" w:eastAsia="Times New Roman" w:hAnsi="Times New Roman" w:cs="Times New Roman"/>
          <w:sz w:val="24"/>
          <w:szCs w:val="24"/>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4C3820">
        <w:rPr>
          <w:rFonts w:ascii="Times New Roman" w:eastAsia="Times New Roman" w:hAnsi="Times New Roman" w:cs="Times New Roman"/>
          <w:sz w:val="24"/>
          <w:szCs w:val="24"/>
          <w:lang w:eastAsia="ru-RU"/>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наказывается штрафом в размере от </w:t>
      </w:r>
      <w:proofErr w:type="spellStart"/>
      <w:r w:rsidRPr="004C3820">
        <w:rPr>
          <w:rFonts w:ascii="Times New Roman" w:eastAsia="Times New Roman" w:hAnsi="Times New Roman" w:cs="Times New Roman"/>
          <w:sz w:val="24"/>
          <w:szCs w:val="24"/>
          <w:lang w:eastAsia="ru-RU"/>
        </w:rPr>
        <w:t>двадцатипятикратной</w:t>
      </w:r>
      <w:proofErr w:type="spellEnd"/>
      <w:r w:rsidRPr="004C3820">
        <w:rPr>
          <w:rFonts w:ascii="Times New Roman" w:eastAsia="Times New Roman" w:hAnsi="Times New Roman" w:cs="Times New Roman"/>
          <w:sz w:val="24"/>
          <w:szCs w:val="24"/>
          <w:lang w:eastAsia="ru-RU"/>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трех до семи лет со штрафом в размере</w:t>
      </w:r>
      <w:proofErr w:type="gramEnd"/>
      <w:r w:rsidRPr="004C3820">
        <w:rPr>
          <w:rFonts w:ascii="Times New Roman" w:eastAsia="Times New Roman" w:hAnsi="Times New Roman" w:cs="Times New Roman"/>
          <w:sz w:val="24"/>
          <w:szCs w:val="24"/>
          <w:lang w:eastAsia="ru-RU"/>
        </w:rPr>
        <w:t xml:space="preserve"> сорокакратной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lastRenderedPageBreak/>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пяти до десяти лет со штрафом в размере</w:t>
      </w:r>
      <w:proofErr w:type="gramEnd"/>
      <w:r w:rsidRPr="004C3820">
        <w:rPr>
          <w:rFonts w:ascii="Times New Roman" w:eastAsia="Times New Roman" w:hAnsi="Times New Roman" w:cs="Times New Roman"/>
          <w:sz w:val="24"/>
          <w:szCs w:val="24"/>
          <w:lang w:eastAsia="ru-RU"/>
        </w:rPr>
        <w:t xml:space="preserve"> пятидесятикратной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5. Деяния, предусмотренные частями первой - третьей настоящей статьи, если они совершены:</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б) с вымогательством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в) в крупном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6. Деяния, предусмотренные частями первой - четвертой настоящей статьи, совершенные в особо крупном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восьми до пятнадцати лет со штрафом в размере</w:t>
      </w:r>
      <w:proofErr w:type="gramEnd"/>
      <w:r w:rsidRPr="004C3820">
        <w:rPr>
          <w:rFonts w:ascii="Times New Roman" w:eastAsia="Times New Roman" w:hAnsi="Times New Roman" w:cs="Times New Roman"/>
          <w:sz w:val="24"/>
          <w:szCs w:val="24"/>
          <w:lang w:eastAsia="ru-RU"/>
        </w:rPr>
        <w:t xml:space="preserve"> семидесятикратной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Примечания. 1. Значительным размером взятки в настоящей статье, статьях 291 и </w:t>
      </w:r>
      <w:hyperlink r:id="rId4" w:history="1">
        <w:r w:rsidRPr="004C3820">
          <w:rPr>
            <w:rFonts w:ascii="Times New Roman" w:eastAsia="Times New Roman" w:hAnsi="Times New Roman" w:cs="Times New Roman"/>
            <w:color w:val="0000FF"/>
            <w:sz w:val="24"/>
            <w:szCs w:val="24"/>
            <w:u w:val="single"/>
            <w:lang w:eastAsia="ru-RU"/>
          </w:rPr>
          <w:t>291.1</w:t>
        </w:r>
      </w:hyperlink>
      <w:r w:rsidRPr="004C3820">
        <w:rPr>
          <w:rFonts w:ascii="Times New Roman" w:eastAsia="Times New Roman" w:hAnsi="Times New Roman" w:cs="Times New Roman"/>
          <w:sz w:val="24"/>
          <w:szCs w:val="24"/>
          <w:lang w:eastAsia="ru-RU"/>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2. Под иностранным должностным лицом в настоящей статье, </w:t>
      </w:r>
      <w:hyperlink r:id="rId5" w:history="1">
        <w:r w:rsidRPr="004C3820">
          <w:rPr>
            <w:rFonts w:ascii="Times New Roman" w:eastAsia="Times New Roman" w:hAnsi="Times New Roman" w:cs="Times New Roman"/>
            <w:color w:val="0000FF"/>
            <w:sz w:val="24"/>
            <w:szCs w:val="24"/>
            <w:u w:val="single"/>
            <w:lang w:eastAsia="ru-RU"/>
          </w:rPr>
          <w:t>статьях 291</w:t>
        </w:r>
      </w:hyperlink>
      <w:r w:rsidRPr="004C3820">
        <w:rPr>
          <w:rFonts w:ascii="Times New Roman" w:eastAsia="Times New Roman" w:hAnsi="Times New Roman" w:cs="Times New Roman"/>
          <w:sz w:val="24"/>
          <w:szCs w:val="24"/>
          <w:lang w:eastAsia="ru-RU"/>
        </w:rPr>
        <w:t xml:space="preserve"> и </w:t>
      </w:r>
      <w:hyperlink r:id="rId6" w:history="1">
        <w:r w:rsidRPr="004C3820">
          <w:rPr>
            <w:rFonts w:ascii="Times New Roman" w:eastAsia="Times New Roman" w:hAnsi="Times New Roman" w:cs="Times New Roman"/>
            <w:color w:val="0000FF"/>
            <w:sz w:val="24"/>
            <w:szCs w:val="24"/>
            <w:u w:val="single"/>
            <w:lang w:eastAsia="ru-RU"/>
          </w:rPr>
          <w:t>291.1</w:t>
        </w:r>
      </w:hyperlink>
      <w:r w:rsidRPr="004C3820">
        <w:rPr>
          <w:rFonts w:ascii="Times New Roman" w:eastAsia="Times New Roman" w:hAnsi="Times New Roman" w:cs="Times New Roman"/>
          <w:sz w:val="24"/>
          <w:szCs w:val="24"/>
          <w:lang w:eastAsia="ru-RU"/>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4C3820">
        <w:rPr>
          <w:rFonts w:ascii="Times New Roman" w:eastAsia="Times New Roman" w:hAnsi="Times New Roman" w:cs="Times New Roman"/>
          <w:sz w:val="24"/>
          <w:szCs w:val="24"/>
          <w:lang w:eastAsia="ru-RU"/>
        </w:rPr>
        <w:t>действовать</w:t>
      </w:r>
      <w:proofErr w:type="gramEnd"/>
      <w:r w:rsidRPr="004C3820">
        <w:rPr>
          <w:rFonts w:ascii="Times New Roman" w:eastAsia="Times New Roman" w:hAnsi="Times New Roman" w:cs="Times New Roman"/>
          <w:sz w:val="24"/>
          <w:szCs w:val="24"/>
          <w:lang w:eastAsia="ru-RU"/>
        </w:rPr>
        <w:t xml:space="preserve"> от ее имени.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Статья 291 УК РФ. Дача взятки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lastRenderedPageBreak/>
        <w:t>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4. Деяния, предусмотренные частями первой - третьей настоящей статьи, если они совершены:</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б) в крупном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пяти до десяти лет со штрафом в размере</w:t>
      </w:r>
      <w:proofErr w:type="gramEnd"/>
      <w:r w:rsidRPr="004C3820">
        <w:rPr>
          <w:rFonts w:ascii="Times New Roman" w:eastAsia="Times New Roman" w:hAnsi="Times New Roman" w:cs="Times New Roman"/>
          <w:sz w:val="24"/>
          <w:szCs w:val="24"/>
          <w:lang w:eastAsia="ru-RU"/>
        </w:rPr>
        <w:t xml:space="preserve"> шестидесятикратной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5. Деяния, предусмотренные частями первой - четвертой настоящей статьи, совершенные в особо крупном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наказываются штрафом в размере от семидесятикратной до девяностократной суммы взятки либо лишением свободы </w:t>
      </w:r>
      <w:proofErr w:type="gramStart"/>
      <w:r w:rsidRPr="004C3820">
        <w:rPr>
          <w:rFonts w:ascii="Times New Roman" w:eastAsia="Times New Roman" w:hAnsi="Times New Roman" w:cs="Times New Roman"/>
          <w:sz w:val="24"/>
          <w:szCs w:val="24"/>
          <w:lang w:eastAsia="ru-RU"/>
        </w:rPr>
        <w:t>на срок от семи до двенадцати лет со штрафом в размере</w:t>
      </w:r>
      <w:proofErr w:type="gramEnd"/>
      <w:r w:rsidRPr="004C3820">
        <w:rPr>
          <w:rFonts w:ascii="Times New Roman" w:eastAsia="Times New Roman" w:hAnsi="Times New Roman" w:cs="Times New Roman"/>
          <w:sz w:val="24"/>
          <w:szCs w:val="24"/>
          <w:lang w:eastAsia="ru-RU"/>
        </w:rPr>
        <w:t xml:space="preserve"> семидесятикратной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Статья 291</w:t>
      </w:r>
      <w:r w:rsidRPr="004C3820">
        <w:rPr>
          <w:rFonts w:ascii="Times New Roman" w:eastAsia="Times New Roman" w:hAnsi="Times New Roman" w:cs="Times New Roman"/>
          <w:b/>
          <w:bCs/>
          <w:sz w:val="24"/>
          <w:szCs w:val="24"/>
          <w:vertAlign w:val="superscript"/>
          <w:lang w:eastAsia="ru-RU"/>
        </w:rPr>
        <w:t>1</w:t>
      </w:r>
      <w:r w:rsidRPr="004C3820">
        <w:rPr>
          <w:rFonts w:ascii="Times New Roman" w:eastAsia="Times New Roman" w:hAnsi="Times New Roman" w:cs="Times New Roman"/>
          <w:b/>
          <w:bCs/>
          <w:sz w:val="24"/>
          <w:szCs w:val="24"/>
          <w:lang w:eastAsia="ru-RU"/>
        </w:rPr>
        <w:t xml:space="preserve"> УК РФ. Посредничество во взяточничестве</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lastRenderedPageBreak/>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трех до семи лет со штрафом в размере</w:t>
      </w:r>
      <w:proofErr w:type="gramEnd"/>
      <w:r w:rsidRPr="004C3820">
        <w:rPr>
          <w:rFonts w:ascii="Times New Roman" w:eastAsia="Times New Roman" w:hAnsi="Times New Roman" w:cs="Times New Roman"/>
          <w:sz w:val="24"/>
          <w:szCs w:val="24"/>
          <w:lang w:eastAsia="ru-RU"/>
        </w:rPr>
        <w:t xml:space="preserve"> тридцатикратной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3. Посредничество во взяточничестве, совершенное:</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б) в крупном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семи до двенадцати лет со штрафом в размере</w:t>
      </w:r>
      <w:proofErr w:type="gramEnd"/>
      <w:r w:rsidRPr="004C3820">
        <w:rPr>
          <w:rFonts w:ascii="Times New Roman" w:eastAsia="Times New Roman" w:hAnsi="Times New Roman" w:cs="Times New Roman"/>
          <w:sz w:val="24"/>
          <w:szCs w:val="24"/>
          <w:lang w:eastAsia="ru-RU"/>
        </w:rPr>
        <w:t xml:space="preserve"> шестидесятикратной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4. Посредничество во взяточничестве, совершенное в особо крупном размере,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4C3820">
        <w:rPr>
          <w:rFonts w:ascii="Times New Roman" w:eastAsia="Times New Roman" w:hAnsi="Times New Roman" w:cs="Times New Roman"/>
          <w:sz w:val="24"/>
          <w:szCs w:val="24"/>
          <w:lang w:eastAsia="ru-RU"/>
        </w:rPr>
        <w:t>на срок от семи до двенадцати лет со штрафом в размере</w:t>
      </w:r>
      <w:proofErr w:type="gramEnd"/>
      <w:r w:rsidRPr="004C3820">
        <w:rPr>
          <w:rFonts w:ascii="Times New Roman" w:eastAsia="Times New Roman" w:hAnsi="Times New Roman" w:cs="Times New Roman"/>
          <w:sz w:val="24"/>
          <w:szCs w:val="24"/>
          <w:lang w:eastAsia="ru-RU"/>
        </w:rPr>
        <w:t xml:space="preserve"> семидесятикратной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5. Обещание или предложение посредничества во взяточничестве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4C3820">
        <w:rPr>
          <w:rFonts w:ascii="Times New Roman" w:eastAsia="Times New Roman" w:hAnsi="Times New Roman" w:cs="Times New Roman"/>
          <w:sz w:val="24"/>
          <w:szCs w:val="24"/>
          <w:lang w:eastAsia="ru-RU"/>
        </w:rPr>
        <w:t xml:space="preserve"> со штрафом в размере от десятикратной до шестидесятикратной суммы взятки.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 </w:t>
      </w:r>
    </w:p>
    <w:p w:rsidR="004C3820" w:rsidRPr="004C3820" w:rsidRDefault="004C3820" w:rsidP="004C382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ЧТО ТАКОЕ ПОДКУП?</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Коммерческий подкуп (статья 204 УК РФ)</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1. </w:t>
      </w:r>
      <w:proofErr w:type="gramStart"/>
      <w:r w:rsidRPr="004C3820">
        <w:rPr>
          <w:rFonts w:ascii="Times New Roman" w:eastAsia="Times New Roman" w:hAnsi="Times New Roman" w:cs="Times New Roman"/>
          <w:sz w:val="24"/>
          <w:szCs w:val="24"/>
          <w:lang w:eastAsia="ru-RU"/>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w:t>
      </w:r>
      <w:r w:rsidRPr="004C3820">
        <w:rPr>
          <w:rFonts w:ascii="Times New Roman" w:eastAsia="Times New Roman" w:hAnsi="Times New Roman" w:cs="Times New Roman"/>
          <w:sz w:val="24"/>
          <w:szCs w:val="24"/>
          <w:lang w:eastAsia="ru-RU"/>
        </w:rPr>
        <w:lastRenderedPageBreak/>
        <w:t>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2. Деяния, предусмотренные частью первой настоящей статьи, если они: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а) совершены группой лиц по предварительному сговору или организованной группой;</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б) совершены за заведомо незаконные действия (бездействие), -</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4. Деяния, предусмотренные частью третьей настоящей статьи, если они:</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а) </w:t>
      </w:r>
      <w:proofErr w:type="gramStart"/>
      <w:r w:rsidRPr="004C3820">
        <w:rPr>
          <w:rFonts w:ascii="Times New Roman" w:eastAsia="Times New Roman" w:hAnsi="Times New Roman" w:cs="Times New Roman"/>
          <w:sz w:val="24"/>
          <w:szCs w:val="24"/>
          <w:lang w:eastAsia="ru-RU"/>
        </w:rPr>
        <w:t>совершены</w:t>
      </w:r>
      <w:proofErr w:type="gramEnd"/>
      <w:r w:rsidRPr="004C3820">
        <w:rPr>
          <w:rFonts w:ascii="Times New Roman" w:eastAsia="Times New Roman" w:hAnsi="Times New Roman" w:cs="Times New Roman"/>
          <w:sz w:val="24"/>
          <w:szCs w:val="24"/>
          <w:lang w:eastAsia="ru-RU"/>
        </w:rPr>
        <w:t xml:space="preserve"> группой лиц по предварительному сговору или организованной группой;</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 xml:space="preserve">б) </w:t>
      </w:r>
      <w:proofErr w:type="gramStart"/>
      <w:r w:rsidRPr="004C3820">
        <w:rPr>
          <w:rFonts w:ascii="Times New Roman" w:eastAsia="Times New Roman" w:hAnsi="Times New Roman" w:cs="Times New Roman"/>
          <w:sz w:val="24"/>
          <w:szCs w:val="24"/>
          <w:lang w:eastAsia="ru-RU"/>
        </w:rPr>
        <w:t>сопряжены</w:t>
      </w:r>
      <w:proofErr w:type="gramEnd"/>
      <w:r w:rsidRPr="004C3820">
        <w:rPr>
          <w:rFonts w:ascii="Times New Roman" w:eastAsia="Times New Roman" w:hAnsi="Times New Roman" w:cs="Times New Roman"/>
          <w:sz w:val="24"/>
          <w:szCs w:val="24"/>
          <w:lang w:eastAsia="ru-RU"/>
        </w:rPr>
        <w:t xml:space="preserve"> с вымогательством предмета подкупа;</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в) совершены за незаконные действия (бездействие), -</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3820">
        <w:rPr>
          <w:rFonts w:ascii="Times New Roman" w:eastAsia="Times New Roman" w:hAnsi="Times New Roman" w:cs="Times New Roman"/>
          <w:sz w:val="24"/>
          <w:szCs w:val="24"/>
          <w:lang w:eastAsia="ru-RU"/>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sz w:val="24"/>
          <w:szCs w:val="24"/>
          <w:lang w:eastAsia="ru-RU"/>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lastRenderedPageBreak/>
        <w:t xml:space="preserve">- </w:t>
      </w:r>
      <w:proofErr w:type="gramStart"/>
      <w:r w:rsidRPr="004C3820">
        <w:rPr>
          <w:rFonts w:ascii="Times New Roman" w:eastAsia="Times New Roman" w:hAnsi="Times New Roman" w:cs="Times New Roman"/>
          <w:sz w:val="24"/>
          <w:szCs w:val="24"/>
          <w:lang w:eastAsia="ru-RU"/>
        </w:rPr>
        <w:t>н</w:t>
      </w:r>
      <w:proofErr w:type="gramEnd"/>
      <w:r w:rsidRPr="004C3820">
        <w:rPr>
          <w:rFonts w:ascii="Times New Roman" w:eastAsia="Times New Roman" w:hAnsi="Times New Roman" w:cs="Times New Roman"/>
          <w:sz w:val="24"/>
          <w:szCs w:val="24"/>
          <w:lang w:eastAsia="ru-RU"/>
        </w:rPr>
        <w:t xml:space="preserve">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sz w:val="24"/>
          <w:szCs w:val="24"/>
          <w:lang w:eastAsia="ru-RU"/>
        </w:rPr>
        <w:t xml:space="preserve">Гражданин, давший взятку или совершивший коммерческий подкуп, может быть освобожден от ответственности, если: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t xml:space="preserve">он активно способствовал раскрытию и (или) расследованию преступления;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t>имело место вымогательство взятки со стороны должностного лица;</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t>после совершения преступления добровольно сообщил о даче взятки органу, имеющему право возбудить уголовное дело.</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t>Заявление о даче взятке или о коммерческом подкупе не может быть признано добровольным, если правоохранительным органам стало известно об этом из других источников.</w:t>
      </w:r>
      <w:r w:rsidRPr="004C3820">
        <w:rPr>
          <w:rFonts w:ascii="Times New Roman" w:eastAsia="Times New Roman" w:hAnsi="Times New Roman" w:cs="Times New Roman"/>
          <w:sz w:val="24"/>
          <w:szCs w:val="24"/>
          <w:lang w:eastAsia="ru-RU"/>
        </w:rPr>
        <w:t xml:space="preserve"> </w:t>
      </w:r>
    </w:p>
    <w:p w:rsidR="004C3820" w:rsidRPr="004C3820" w:rsidRDefault="004C3820" w:rsidP="004C3820">
      <w:pPr>
        <w:spacing w:before="100" w:beforeAutospacing="1" w:after="100" w:afterAutospacing="1" w:line="240" w:lineRule="auto"/>
        <w:rPr>
          <w:rFonts w:ascii="Times New Roman" w:eastAsia="Times New Roman" w:hAnsi="Times New Roman" w:cs="Times New Roman"/>
          <w:sz w:val="24"/>
          <w:szCs w:val="24"/>
          <w:lang w:eastAsia="ru-RU"/>
        </w:rPr>
      </w:pPr>
      <w:r w:rsidRPr="004C3820">
        <w:rPr>
          <w:rFonts w:ascii="Times New Roman" w:eastAsia="Times New Roman" w:hAnsi="Times New Roman" w:cs="Times New Roman"/>
          <w:b/>
          <w:bCs/>
          <w:i/>
          <w:iCs/>
          <w:sz w:val="24"/>
          <w:szCs w:val="24"/>
          <w:lang w:eastAsia="ru-RU"/>
        </w:rPr>
        <w:t>Заведомо ложный донос</w:t>
      </w:r>
      <w:r w:rsidRPr="004C3820">
        <w:rPr>
          <w:rFonts w:ascii="Times New Roman" w:eastAsia="Times New Roman" w:hAnsi="Times New Roman" w:cs="Times New Roman"/>
          <w:i/>
          <w:iCs/>
          <w:sz w:val="24"/>
          <w:szCs w:val="24"/>
          <w:lang w:eastAsia="ru-RU"/>
        </w:rPr>
        <w:t xml:space="preserve"> о вымогательстве взятки или о коммерческом подкупе рассматривается Уголовным кодексом Российской Федерации как преступление (статья 306)</w:t>
      </w:r>
      <w:r w:rsidRPr="004C3820">
        <w:rPr>
          <w:rFonts w:ascii="Times New Roman" w:eastAsia="Times New Roman" w:hAnsi="Times New Roman" w:cs="Times New Roman"/>
          <w:sz w:val="24"/>
          <w:szCs w:val="24"/>
          <w:lang w:eastAsia="ru-RU"/>
        </w:rPr>
        <w:t xml:space="preserve"> </w:t>
      </w:r>
    </w:p>
    <w:p w:rsidR="00761238" w:rsidRDefault="00761238"/>
    <w:sectPr w:rsidR="00761238" w:rsidSect="00761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820"/>
    <w:rsid w:val="004C3820"/>
    <w:rsid w:val="00761238"/>
    <w:rsid w:val="00D87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38"/>
  </w:style>
  <w:style w:type="paragraph" w:styleId="3">
    <w:name w:val="heading 3"/>
    <w:basedOn w:val="a"/>
    <w:link w:val="30"/>
    <w:uiPriority w:val="9"/>
    <w:qFormat/>
    <w:rsid w:val="004C38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C3820"/>
    <w:rPr>
      <w:rFonts w:ascii="Times New Roman" w:eastAsia="Times New Roman" w:hAnsi="Times New Roman" w:cs="Times New Roman"/>
      <w:b/>
      <w:bCs/>
      <w:sz w:val="27"/>
      <w:szCs w:val="27"/>
      <w:lang w:eastAsia="ru-RU"/>
    </w:rPr>
  </w:style>
  <w:style w:type="character" w:styleId="a3">
    <w:name w:val="Strong"/>
    <w:basedOn w:val="a0"/>
    <w:uiPriority w:val="22"/>
    <w:qFormat/>
    <w:rsid w:val="004C3820"/>
    <w:rPr>
      <w:b/>
      <w:bCs/>
    </w:rPr>
  </w:style>
  <w:style w:type="paragraph" w:styleId="a4">
    <w:name w:val="Normal (Web)"/>
    <w:basedOn w:val="a"/>
    <w:uiPriority w:val="99"/>
    <w:semiHidden/>
    <w:unhideWhenUsed/>
    <w:rsid w:val="004C3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C3820"/>
    <w:rPr>
      <w:i/>
      <w:iCs/>
    </w:rPr>
  </w:style>
  <w:style w:type="paragraph" w:styleId="HTML">
    <w:name w:val="HTML Preformatted"/>
    <w:basedOn w:val="a"/>
    <w:link w:val="HTML0"/>
    <w:uiPriority w:val="99"/>
    <w:semiHidden/>
    <w:unhideWhenUsed/>
    <w:rsid w:val="004C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C3820"/>
    <w:rPr>
      <w:rFonts w:ascii="Courier New" w:eastAsia="Times New Roman" w:hAnsi="Courier New" w:cs="Courier New"/>
      <w:sz w:val="20"/>
      <w:szCs w:val="20"/>
      <w:lang w:eastAsia="ru-RU"/>
    </w:rPr>
  </w:style>
  <w:style w:type="character" w:styleId="a6">
    <w:name w:val="Hyperlink"/>
    <w:basedOn w:val="a0"/>
    <w:uiPriority w:val="99"/>
    <w:semiHidden/>
    <w:unhideWhenUsed/>
    <w:rsid w:val="004C3820"/>
    <w:rPr>
      <w:color w:val="0000FF"/>
      <w:u w:val="single"/>
    </w:rPr>
  </w:style>
</w:styles>
</file>

<file path=word/webSettings.xml><?xml version="1.0" encoding="utf-8"?>
<w:webSettings xmlns:r="http://schemas.openxmlformats.org/officeDocument/2006/relationships" xmlns:w="http://schemas.openxmlformats.org/wordprocessingml/2006/main">
  <w:divs>
    <w:div w:id="1344161392">
      <w:bodyDiv w:val="1"/>
      <w:marLeft w:val="0"/>
      <w:marRight w:val="0"/>
      <w:marTop w:val="0"/>
      <w:marBottom w:val="0"/>
      <w:divBdr>
        <w:top w:val="none" w:sz="0" w:space="0" w:color="auto"/>
        <w:left w:val="none" w:sz="0" w:space="0" w:color="auto"/>
        <w:bottom w:val="none" w:sz="0" w:space="0" w:color="auto"/>
        <w:right w:val="none" w:sz="0" w:space="0" w:color="auto"/>
      </w:divBdr>
      <w:divsChild>
        <w:div w:id="1104155043">
          <w:marLeft w:val="0"/>
          <w:marRight w:val="0"/>
          <w:marTop w:val="0"/>
          <w:marBottom w:val="0"/>
          <w:divBdr>
            <w:top w:val="none" w:sz="0" w:space="0" w:color="auto"/>
            <w:left w:val="none" w:sz="0" w:space="0" w:color="auto"/>
            <w:bottom w:val="none" w:sz="0" w:space="0" w:color="auto"/>
            <w:right w:val="none" w:sz="0" w:space="0" w:color="auto"/>
          </w:divBdr>
        </w:div>
        <w:div w:id="70452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3704;fld=134;dst=498" TargetMode="External"/><Relationship Id="rId5" Type="http://schemas.openxmlformats.org/officeDocument/2006/relationships/hyperlink" Target="consultantplus://offline/main?base=LAW;n=113704;fld=134;dst=101914" TargetMode="External"/><Relationship Id="rId4" Type="http://schemas.openxmlformats.org/officeDocument/2006/relationships/hyperlink" Target="consultantplus://offline/main?base=LAW;n=113704;fld=134;dst=4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4097</Words>
  <Characters>23354</Characters>
  <Application>Microsoft Office Word</Application>
  <DocSecurity>0</DocSecurity>
  <Lines>194</Lines>
  <Paragraphs>54</Paragraphs>
  <ScaleCrop>false</ScaleCrop>
  <Company>ДОУ63</Company>
  <LinksUpToDate>false</LinksUpToDate>
  <CharactersWithSpaces>27397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cp:revision>
  <cp:lastPrinted>2014-10-18T00:42:00Z</cp:lastPrinted>
  <dcterms:created xsi:type="dcterms:W3CDTF">2014-10-18T00:36:00Z</dcterms:created>
  <dcterms:modified xsi:type="dcterms:W3CDTF">2014-10-18T00:43:00Z</dcterms:modified>
</cp:coreProperties>
</file>