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09B" w:rsidRDefault="00E7409B" w:rsidP="00FA4F6E">
      <w:pPr>
        <w:autoSpaceDE w:val="0"/>
        <w:autoSpaceDN w:val="0"/>
        <w:adjustRightInd w:val="0"/>
        <w:spacing w:after="0" w:line="240" w:lineRule="auto"/>
        <w:ind w:left="360"/>
        <w:jc w:val="center"/>
        <w:rPr>
          <w:rFonts w:ascii="Times New Roman" w:hAnsi="Times New Roman" w:cs="Times New Roman"/>
          <w:b/>
          <w:bCs/>
          <w:color w:val="000000"/>
          <w:sz w:val="28"/>
          <w:szCs w:val="28"/>
        </w:rPr>
        <w:sectPr w:rsidR="00E7409B" w:rsidSect="00E7409B">
          <w:footerReference w:type="default" r:id="rId7"/>
          <w:pgSz w:w="12240" w:h="15840"/>
          <w:pgMar w:top="1134" w:right="850" w:bottom="1134" w:left="1701" w:header="720" w:footer="720" w:gutter="0"/>
          <w:pgNumType w:start="1"/>
          <w:cols w:space="720"/>
          <w:noEndnote/>
        </w:sectPr>
      </w:pPr>
      <w:r>
        <w:rPr>
          <w:rFonts w:ascii="Times New Roman" w:hAnsi="Times New Roman" w:cs="Times New Roman"/>
          <w:b/>
          <w:bCs/>
          <w:noProof/>
          <w:color w:val="000000"/>
          <w:sz w:val="28"/>
          <w:szCs w:val="28"/>
          <w:lang w:eastAsia="ru-RU"/>
        </w:rPr>
        <w:drawing>
          <wp:anchor distT="0" distB="0" distL="114300" distR="114300" simplePos="0" relativeHeight="251658240" behindDoc="0" locked="0" layoutInCell="1" allowOverlap="1">
            <wp:simplePos x="0" y="0"/>
            <wp:positionH relativeFrom="column">
              <wp:posOffset>243840</wp:posOffset>
            </wp:positionH>
            <wp:positionV relativeFrom="paragraph">
              <wp:posOffset>3810</wp:posOffset>
            </wp:positionV>
            <wp:extent cx="6152515" cy="8705850"/>
            <wp:effectExtent l="19050" t="0" r="63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52515" cy="8705850"/>
                    </a:xfrm>
                    <a:prstGeom prst="rect">
                      <a:avLst/>
                    </a:prstGeom>
                    <a:noFill/>
                    <a:ln w="9525">
                      <a:noFill/>
                      <a:miter lim="800000"/>
                      <a:headEnd/>
                      <a:tailEnd/>
                    </a:ln>
                  </pic:spPr>
                </pic:pic>
              </a:graphicData>
            </a:graphic>
          </wp:anchor>
        </w:drawing>
      </w:r>
    </w:p>
    <w:p w:rsidR="00AC6F0F" w:rsidRPr="00FA4F6E" w:rsidRDefault="00AC6F0F" w:rsidP="00FA4F6E">
      <w:pPr>
        <w:autoSpaceDE w:val="0"/>
        <w:autoSpaceDN w:val="0"/>
        <w:adjustRightInd w:val="0"/>
        <w:spacing w:after="0" w:line="240" w:lineRule="auto"/>
        <w:ind w:left="360"/>
        <w:jc w:val="center"/>
        <w:rPr>
          <w:rFonts w:ascii="Times New Roman" w:hAnsi="Times New Roman" w:cs="Times New Roman"/>
          <w:b/>
          <w:bCs/>
          <w:color w:val="000000"/>
          <w:sz w:val="28"/>
          <w:szCs w:val="28"/>
        </w:rPr>
      </w:pPr>
      <w:r w:rsidRPr="00FA4F6E">
        <w:rPr>
          <w:rFonts w:ascii="Times New Roman" w:hAnsi="Times New Roman" w:cs="Times New Roman"/>
          <w:b/>
          <w:bCs/>
          <w:color w:val="000000"/>
          <w:sz w:val="28"/>
          <w:szCs w:val="28"/>
        </w:rPr>
        <w:lastRenderedPageBreak/>
        <w:t>Общие положения</w:t>
      </w:r>
    </w:p>
    <w:p w:rsidR="00A5283E" w:rsidRPr="00A5283E" w:rsidRDefault="00A5283E" w:rsidP="00A5283E">
      <w:pPr>
        <w:pStyle w:val="a7"/>
        <w:autoSpaceDE w:val="0"/>
        <w:autoSpaceDN w:val="0"/>
        <w:adjustRightInd w:val="0"/>
        <w:spacing w:after="0" w:line="240" w:lineRule="auto"/>
        <w:ind w:left="1080"/>
        <w:rPr>
          <w:rFonts w:ascii="Times New Roman" w:hAnsi="Times New Roman" w:cs="Times New Roman"/>
          <w:b/>
          <w:bCs/>
          <w:color w:val="000000"/>
          <w:sz w:val="28"/>
          <w:szCs w:val="28"/>
        </w:rPr>
      </w:pPr>
    </w:p>
    <w:p w:rsidR="009D0F1D"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Федеральным законом от 29.12.2012 № 273-ФЗ «Об образовании в Российской Федерации», другими федеральными законами и иными нормативными правовыми актами, содержащими нормы трудового права. </w:t>
      </w:r>
    </w:p>
    <w:p w:rsidR="009D0F1D"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1.2. 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 </w:t>
      </w:r>
      <w:r>
        <w:rPr>
          <w:rFonts w:ascii="Times New Roman" w:hAnsi="Times New Roman" w:cs="Times New Roman"/>
          <w:color w:val="000000"/>
          <w:sz w:val="28"/>
          <w:szCs w:val="28"/>
        </w:rPr>
        <w:t xml:space="preserve">   </w:t>
      </w:r>
    </w:p>
    <w:p w:rsidR="009D0F1D"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 </w:t>
      </w:r>
    </w:p>
    <w:p w:rsidR="009D0F1D"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1.4. В настоящих Правилах используются следующие основные понятия: </w:t>
      </w:r>
      <w:r w:rsidR="00AC6F0F" w:rsidRPr="009D0F1D">
        <w:rPr>
          <w:rFonts w:ascii="Times New Roman" w:hAnsi="Times New Roman" w:cs="Times New Roman"/>
          <w:b/>
          <w:color w:val="000000"/>
          <w:sz w:val="28"/>
          <w:szCs w:val="28"/>
        </w:rPr>
        <w:t>дисциплина труда</w:t>
      </w:r>
      <w:r w:rsidR="00AC6F0F" w:rsidRPr="00D4714A">
        <w:rPr>
          <w:rFonts w:ascii="Times New Roman" w:hAnsi="Times New Roman" w:cs="Times New Roman"/>
          <w:color w:val="000000"/>
          <w:sz w:val="28"/>
          <w:szCs w:val="28"/>
        </w:rPr>
        <w:t xml:space="preserve">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 </w:t>
      </w:r>
    </w:p>
    <w:p w:rsidR="009D0F1D" w:rsidRDefault="00AC6F0F" w:rsidP="009D0F1D">
      <w:pPr>
        <w:autoSpaceDE w:val="0"/>
        <w:autoSpaceDN w:val="0"/>
        <w:adjustRightInd w:val="0"/>
        <w:spacing w:after="0" w:line="240" w:lineRule="auto"/>
        <w:jc w:val="both"/>
        <w:rPr>
          <w:rFonts w:ascii="Times New Roman" w:hAnsi="Times New Roman" w:cs="Times New Roman"/>
          <w:color w:val="000000"/>
          <w:sz w:val="28"/>
          <w:szCs w:val="28"/>
        </w:rPr>
      </w:pPr>
      <w:r w:rsidRPr="009D0F1D">
        <w:rPr>
          <w:rFonts w:ascii="Times New Roman" w:hAnsi="Times New Roman" w:cs="Times New Roman"/>
          <w:b/>
          <w:color w:val="000000"/>
          <w:sz w:val="28"/>
          <w:szCs w:val="28"/>
        </w:rPr>
        <w:t>образовательная организация</w:t>
      </w:r>
      <w:r w:rsidRPr="00D4714A">
        <w:rPr>
          <w:rFonts w:ascii="Times New Roman" w:hAnsi="Times New Roman" w:cs="Times New Roman"/>
          <w:color w:val="000000"/>
          <w:sz w:val="28"/>
          <w:szCs w:val="28"/>
        </w:rPr>
        <w:t xml:space="preserve"> – дошкольная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 </w:t>
      </w:r>
    </w:p>
    <w:p w:rsidR="009D0F1D" w:rsidRDefault="00AC6F0F" w:rsidP="009D0F1D">
      <w:pPr>
        <w:autoSpaceDE w:val="0"/>
        <w:autoSpaceDN w:val="0"/>
        <w:adjustRightInd w:val="0"/>
        <w:spacing w:after="0" w:line="240" w:lineRule="auto"/>
        <w:jc w:val="both"/>
        <w:rPr>
          <w:rFonts w:ascii="Times New Roman" w:hAnsi="Times New Roman" w:cs="Times New Roman"/>
          <w:color w:val="000000"/>
          <w:sz w:val="28"/>
          <w:szCs w:val="28"/>
        </w:rPr>
      </w:pPr>
      <w:r w:rsidRPr="009D0F1D">
        <w:rPr>
          <w:rFonts w:ascii="Times New Roman" w:hAnsi="Times New Roman" w:cs="Times New Roman"/>
          <w:b/>
          <w:color w:val="000000"/>
          <w:sz w:val="28"/>
          <w:szCs w:val="28"/>
        </w:rPr>
        <w:t>педагогический работник</w:t>
      </w:r>
      <w:r w:rsidRPr="00D4714A">
        <w:rPr>
          <w:rFonts w:ascii="Times New Roman" w:hAnsi="Times New Roman" w:cs="Times New Roman"/>
          <w:color w:val="000000"/>
          <w:sz w:val="28"/>
          <w:szCs w:val="28"/>
        </w:rPr>
        <w:t xml:space="preserve">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 </w:t>
      </w:r>
      <w:r w:rsidRPr="009D0F1D">
        <w:rPr>
          <w:rFonts w:ascii="Times New Roman" w:hAnsi="Times New Roman" w:cs="Times New Roman"/>
          <w:b/>
          <w:color w:val="000000"/>
          <w:sz w:val="28"/>
          <w:szCs w:val="28"/>
        </w:rPr>
        <w:t>представитель работодателя</w:t>
      </w:r>
      <w:r w:rsidRPr="00D4714A">
        <w:rPr>
          <w:rFonts w:ascii="Times New Roman" w:hAnsi="Times New Roman" w:cs="Times New Roman"/>
          <w:color w:val="000000"/>
          <w:sz w:val="28"/>
          <w:szCs w:val="28"/>
        </w:rPr>
        <w:t xml:space="preserve"> - 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образовательной организации; </w:t>
      </w:r>
    </w:p>
    <w:p w:rsidR="009D0F1D" w:rsidRDefault="00AC6F0F" w:rsidP="009D0F1D">
      <w:pPr>
        <w:autoSpaceDE w:val="0"/>
        <w:autoSpaceDN w:val="0"/>
        <w:adjustRightInd w:val="0"/>
        <w:spacing w:after="0" w:line="240" w:lineRule="auto"/>
        <w:jc w:val="both"/>
        <w:rPr>
          <w:rFonts w:ascii="Times New Roman" w:hAnsi="Times New Roman" w:cs="Times New Roman"/>
          <w:color w:val="000000"/>
          <w:sz w:val="28"/>
          <w:szCs w:val="28"/>
        </w:rPr>
      </w:pPr>
      <w:r w:rsidRPr="009D0F1D">
        <w:rPr>
          <w:rFonts w:ascii="Times New Roman" w:hAnsi="Times New Roman" w:cs="Times New Roman"/>
          <w:b/>
          <w:color w:val="000000"/>
          <w:sz w:val="28"/>
          <w:szCs w:val="28"/>
        </w:rPr>
        <w:t>выборный орган первичной профсоюзной организации</w:t>
      </w:r>
      <w:r w:rsidRPr="00D4714A">
        <w:rPr>
          <w:rFonts w:ascii="Times New Roman" w:hAnsi="Times New Roman" w:cs="Times New Roman"/>
          <w:color w:val="000000"/>
          <w:sz w:val="28"/>
          <w:szCs w:val="28"/>
        </w:rPr>
        <w:t xml:space="preserve"> - представитель работников   образовательной организации, наделенный в установленном </w:t>
      </w:r>
      <w:r w:rsidRPr="00D4714A">
        <w:rPr>
          <w:rFonts w:ascii="Times New Roman" w:hAnsi="Times New Roman" w:cs="Times New Roman"/>
          <w:color w:val="000000"/>
          <w:sz w:val="28"/>
          <w:szCs w:val="28"/>
        </w:rPr>
        <w:lastRenderedPageBreak/>
        <w:t>трудовым законодательством порядке полномочиями представлять интересы работников организации в социальном партнерстве;</w:t>
      </w:r>
    </w:p>
    <w:p w:rsidR="00AC6F0F" w:rsidRPr="00D4714A" w:rsidRDefault="00AC6F0F" w:rsidP="009D0F1D">
      <w:pPr>
        <w:autoSpaceDE w:val="0"/>
        <w:autoSpaceDN w:val="0"/>
        <w:adjustRightInd w:val="0"/>
        <w:spacing w:after="0" w:line="240" w:lineRule="auto"/>
        <w:jc w:val="both"/>
        <w:rPr>
          <w:rFonts w:ascii="Times New Roman" w:hAnsi="Times New Roman" w:cs="Times New Roman"/>
          <w:color w:val="000000"/>
          <w:sz w:val="28"/>
          <w:szCs w:val="28"/>
        </w:rPr>
      </w:pPr>
      <w:r w:rsidRPr="00D4714A">
        <w:rPr>
          <w:rFonts w:ascii="Times New Roman" w:hAnsi="Times New Roman" w:cs="Times New Roman"/>
          <w:color w:val="000000"/>
          <w:sz w:val="28"/>
          <w:szCs w:val="28"/>
        </w:rPr>
        <w:t xml:space="preserve"> </w:t>
      </w:r>
      <w:r w:rsidRPr="009D0F1D">
        <w:rPr>
          <w:rFonts w:ascii="Times New Roman" w:hAnsi="Times New Roman" w:cs="Times New Roman"/>
          <w:b/>
          <w:color w:val="000000"/>
          <w:sz w:val="28"/>
          <w:szCs w:val="28"/>
        </w:rPr>
        <w:t>работник</w:t>
      </w:r>
      <w:r w:rsidRPr="00D4714A">
        <w:rPr>
          <w:rFonts w:ascii="Times New Roman" w:hAnsi="Times New Roman" w:cs="Times New Roman"/>
          <w:color w:val="000000"/>
          <w:sz w:val="28"/>
          <w:szCs w:val="28"/>
        </w:rPr>
        <w:t xml:space="preserve"> - физическое лицо, вступившее в трудовые отношения с образовательной организацией; работодатель - юридическое лицо (образовательная организация), вступившее в трудовые отношения с работником.</w:t>
      </w:r>
    </w:p>
    <w:p w:rsidR="00AC6F0F" w:rsidRPr="00D4714A"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AC6F0F" w:rsidRDefault="00AC6F0F" w:rsidP="009D0F1D">
      <w:pPr>
        <w:autoSpaceDE w:val="0"/>
        <w:autoSpaceDN w:val="0"/>
        <w:adjustRightInd w:val="0"/>
        <w:spacing w:after="0" w:line="240" w:lineRule="auto"/>
        <w:jc w:val="both"/>
        <w:rPr>
          <w:rFonts w:ascii="Times New Roman" w:hAnsi="Times New Roman" w:cs="Times New Roman"/>
          <w:color w:val="000000"/>
          <w:sz w:val="28"/>
          <w:szCs w:val="28"/>
        </w:rPr>
      </w:pPr>
      <w:r w:rsidRPr="00D4714A">
        <w:rPr>
          <w:rFonts w:ascii="Times New Roman" w:hAnsi="Times New Roman" w:cs="Times New Roman"/>
          <w:color w:val="000000"/>
          <w:sz w:val="28"/>
          <w:szCs w:val="28"/>
        </w:rPr>
        <w:t>Правила внутреннего трудового распорядка являются приложением к коллективному договору (ст. 190 ТК РФ).</w:t>
      </w:r>
    </w:p>
    <w:p w:rsidR="009D0F1D" w:rsidRPr="00D4714A"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p>
    <w:p w:rsidR="00AC6F0F" w:rsidRPr="00A5283E" w:rsidRDefault="00AC6F0F" w:rsidP="00A5283E">
      <w:pPr>
        <w:pStyle w:val="a7"/>
        <w:numPr>
          <w:ilvl w:val="0"/>
          <w:numId w:val="1"/>
        </w:numPr>
        <w:autoSpaceDE w:val="0"/>
        <w:autoSpaceDN w:val="0"/>
        <w:adjustRightInd w:val="0"/>
        <w:spacing w:after="0" w:line="240" w:lineRule="auto"/>
        <w:jc w:val="center"/>
        <w:rPr>
          <w:rFonts w:ascii="Times New Roman" w:hAnsi="Times New Roman" w:cs="Times New Roman"/>
          <w:b/>
          <w:bCs/>
          <w:color w:val="000000"/>
          <w:sz w:val="28"/>
          <w:szCs w:val="28"/>
        </w:rPr>
      </w:pPr>
      <w:r w:rsidRPr="00A5283E">
        <w:rPr>
          <w:rFonts w:ascii="Times New Roman" w:hAnsi="Times New Roman" w:cs="Times New Roman"/>
          <w:b/>
          <w:bCs/>
          <w:color w:val="000000"/>
          <w:sz w:val="28"/>
          <w:szCs w:val="28"/>
        </w:rPr>
        <w:t>Порядок приема, перевода и увольнения работников</w:t>
      </w:r>
    </w:p>
    <w:p w:rsidR="00A5283E" w:rsidRPr="00A5283E" w:rsidRDefault="00A5283E" w:rsidP="00A5283E">
      <w:pPr>
        <w:pStyle w:val="a7"/>
        <w:autoSpaceDE w:val="0"/>
        <w:autoSpaceDN w:val="0"/>
        <w:adjustRightInd w:val="0"/>
        <w:spacing w:after="0" w:line="240" w:lineRule="auto"/>
        <w:ind w:left="1080"/>
        <w:rPr>
          <w:rFonts w:ascii="Times New Roman" w:hAnsi="Times New Roman" w:cs="Times New Roman"/>
          <w:b/>
          <w:bCs/>
          <w:color w:val="000000"/>
          <w:sz w:val="28"/>
          <w:szCs w:val="28"/>
        </w:rPr>
      </w:pPr>
    </w:p>
    <w:p w:rsidR="00AC6F0F" w:rsidRPr="00D4714A" w:rsidRDefault="009D0F1D" w:rsidP="009D0F1D">
      <w:p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AC6F0F" w:rsidRPr="00D4714A">
        <w:rPr>
          <w:rFonts w:ascii="Times New Roman" w:hAnsi="Times New Roman" w:cs="Times New Roman"/>
          <w:b/>
          <w:bCs/>
          <w:color w:val="000000"/>
          <w:sz w:val="28"/>
          <w:szCs w:val="28"/>
        </w:rPr>
        <w:t>2.1. Порядок приема на работу:</w:t>
      </w:r>
    </w:p>
    <w:p w:rsidR="009D0F1D"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2.1.1. Работники реализуют свое право на труд путем заключения трудового договора о работе в данной образовательной организации. </w:t>
      </w:r>
    </w:p>
    <w:p w:rsidR="00AC6F0F" w:rsidRPr="00D4714A"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2.1.2. Трудовой договор заключается, как правило, на неопределенный срок.</w:t>
      </w:r>
    </w:p>
    <w:p w:rsidR="009D0F1D"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AC6F0F" w:rsidRPr="00D4714A"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9D0F1D"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Испытание при приеме на работу не устанавливается, для: </w:t>
      </w:r>
    </w:p>
    <w:p w:rsidR="009D0F1D" w:rsidRDefault="00AC6F0F" w:rsidP="009D0F1D">
      <w:pPr>
        <w:autoSpaceDE w:val="0"/>
        <w:autoSpaceDN w:val="0"/>
        <w:adjustRightInd w:val="0"/>
        <w:spacing w:after="0" w:line="240" w:lineRule="auto"/>
        <w:jc w:val="both"/>
        <w:rPr>
          <w:rFonts w:ascii="Times New Roman" w:hAnsi="Times New Roman" w:cs="Times New Roman"/>
          <w:color w:val="000000"/>
          <w:sz w:val="28"/>
          <w:szCs w:val="28"/>
        </w:rPr>
      </w:pPr>
      <w:r w:rsidRPr="00D4714A">
        <w:rPr>
          <w:rFonts w:ascii="Times New Roman" w:hAnsi="Times New Roman" w:cs="Times New Roman"/>
          <w:color w:val="000000"/>
          <w:sz w:val="28"/>
          <w:szCs w:val="28"/>
        </w:rPr>
        <w:t xml:space="preserve"> </w:t>
      </w:r>
      <w:r w:rsidR="009D0F1D">
        <w:rPr>
          <w:rFonts w:ascii="Times New Roman" w:hAnsi="Times New Roman" w:cs="Times New Roman"/>
          <w:color w:val="000000"/>
          <w:sz w:val="28"/>
          <w:szCs w:val="28"/>
        </w:rPr>
        <w:t xml:space="preserve">          - </w:t>
      </w:r>
      <w:r w:rsidRPr="00D4714A">
        <w:rPr>
          <w:rFonts w:ascii="Times New Roman" w:hAnsi="Times New Roman" w:cs="Times New Roman"/>
          <w:color w:val="000000"/>
          <w:sz w:val="28"/>
          <w:szCs w:val="28"/>
        </w:rPr>
        <w:t>беременных женщин и женщин, имеющих дет</w:t>
      </w:r>
      <w:r w:rsidR="009D0F1D">
        <w:rPr>
          <w:rFonts w:ascii="Times New Roman" w:hAnsi="Times New Roman" w:cs="Times New Roman"/>
          <w:color w:val="000000"/>
          <w:sz w:val="28"/>
          <w:szCs w:val="28"/>
        </w:rPr>
        <w:t xml:space="preserve">ей в возрасте до полутора лет; </w:t>
      </w:r>
    </w:p>
    <w:p w:rsidR="009D0F1D"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лиц, не достиг</w:t>
      </w:r>
      <w:r>
        <w:rPr>
          <w:rFonts w:ascii="Times New Roman" w:hAnsi="Times New Roman" w:cs="Times New Roman"/>
          <w:color w:val="000000"/>
          <w:sz w:val="28"/>
          <w:szCs w:val="28"/>
        </w:rPr>
        <w:t xml:space="preserve">ших возраста восемнадцати лет; </w:t>
      </w:r>
    </w:p>
    <w:p w:rsidR="009D0F1D"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w:t>
      </w:r>
      <w:r>
        <w:rPr>
          <w:rFonts w:ascii="Times New Roman" w:hAnsi="Times New Roman" w:cs="Times New Roman"/>
          <w:color w:val="000000"/>
          <w:sz w:val="28"/>
          <w:szCs w:val="28"/>
        </w:rPr>
        <w:t xml:space="preserve">вания соответствующего уровня; </w:t>
      </w:r>
    </w:p>
    <w:p w:rsidR="009D0F1D"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лиц, избранных на выборную дол</w:t>
      </w:r>
      <w:r>
        <w:rPr>
          <w:rFonts w:ascii="Times New Roman" w:hAnsi="Times New Roman" w:cs="Times New Roman"/>
          <w:color w:val="000000"/>
          <w:sz w:val="28"/>
          <w:szCs w:val="28"/>
        </w:rPr>
        <w:t xml:space="preserve">жность на оплачиваемую работу; </w:t>
      </w:r>
    </w:p>
    <w:p w:rsidR="009D0F1D"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AC6F0F" w:rsidRPr="00D4714A">
        <w:rPr>
          <w:rFonts w:ascii="Times New Roman" w:hAnsi="Times New Roman" w:cs="Times New Roman"/>
          <w:color w:val="000000"/>
          <w:sz w:val="28"/>
          <w:szCs w:val="28"/>
        </w:rPr>
        <w:t>лиц, приглашенных на работу в порядке перевода от другого работодателя по согл</w:t>
      </w:r>
      <w:r>
        <w:rPr>
          <w:rFonts w:ascii="Times New Roman" w:hAnsi="Times New Roman" w:cs="Times New Roman"/>
          <w:color w:val="000000"/>
          <w:sz w:val="28"/>
          <w:szCs w:val="28"/>
        </w:rPr>
        <w:t xml:space="preserve">асованию между работодателями; </w:t>
      </w:r>
    </w:p>
    <w:p w:rsidR="009D0F1D"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AC6F0F" w:rsidRPr="00D4714A">
        <w:rPr>
          <w:rFonts w:ascii="Times New Roman" w:hAnsi="Times New Roman" w:cs="Times New Roman"/>
          <w:color w:val="000000"/>
          <w:sz w:val="28"/>
          <w:szCs w:val="28"/>
        </w:rPr>
        <w:t xml:space="preserve"> лиц, заключающих трудовой до</w:t>
      </w:r>
      <w:r>
        <w:rPr>
          <w:rFonts w:ascii="Times New Roman" w:hAnsi="Times New Roman" w:cs="Times New Roman"/>
          <w:color w:val="000000"/>
          <w:sz w:val="28"/>
          <w:szCs w:val="28"/>
        </w:rPr>
        <w:t xml:space="preserve">говор на срок до двух месяцев; </w:t>
      </w:r>
    </w:p>
    <w:p w:rsidR="009D0F1D"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иных лиц в случаях, предусмотренных ТК РФ, иными федеральными законами, коллективным договором. </w:t>
      </w:r>
    </w:p>
    <w:p w:rsidR="00AC6F0F" w:rsidRPr="00D4714A"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2.1.4. 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rsidR="00AC6F0F" w:rsidRPr="00D4714A"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При заключении трудового договора на срок от двух до шести месяцев испытание не может превышать двух недель.</w:t>
      </w:r>
    </w:p>
    <w:p w:rsidR="009D0F1D"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В срок испытания не засчитываются период временной нетрудоспособности работника и другие периоды, когда он фактически отсутствовал на работе. </w:t>
      </w:r>
    </w:p>
    <w:p w:rsidR="00AC6F0F" w:rsidRPr="00D4714A"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2.1.5. Трудовой договор составляется в письменной форме и подписывается сторонами в двух экземплярах, один из которых хранится в образовательной организации, другой - у работника.</w:t>
      </w:r>
    </w:p>
    <w:p w:rsidR="009D0F1D"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Получение работником экземпляра трудового договора должно подтверждаться подписью работника на экземпляре трудового договора, хранящегося у работодателя. </w:t>
      </w:r>
    </w:p>
    <w:p w:rsidR="009D0F1D"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2.1.6. Прием педагогических работников на работу производится с учетом требований, предусмотренных ст. 331 ТК РФ и ст. 46 Федерального закона от 29.12.2012 № 273-ФЗ «Об образовании в Российской Федерации». </w:t>
      </w:r>
    </w:p>
    <w:p w:rsidR="009D0F1D"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2.1.7. При заключении трудового договора лицо, поступающее на работу, предъявляет работодателю в соответствии со ст. 65,331 ТК РФ: </w:t>
      </w:r>
    </w:p>
    <w:p w:rsidR="009D0F1D"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паспорт или иной документ, удостоверяющий личность; </w:t>
      </w:r>
    </w:p>
    <w:p w:rsidR="009D0F1D"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трудовую книжку, за исключением случаев, когда трудовой договор заключается впервые или работник поступает на работу на условиях совместительства; </w:t>
      </w:r>
    </w:p>
    <w:p w:rsidR="009D0F1D"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страховое свидетельство государственного пенсионного страхования; </w:t>
      </w:r>
    </w:p>
    <w:p w:rsidR="009D0F1D"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документы воинского учета - для военнообязанных и лиц, подлежащих призыву на военную службу; </w:t>
      </w:r>
    </w:p>
    <w:p w:rsidR="009D0F1D"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 -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иным федеральным законом не </w:t>
      </w:r>
      <w:r w:rsidR="00AC6F0F" w:rsidRPr="00D4714A">
        <w:rPr>
          <w:rFonts w:ascii="Times New Roman" w:hAnsi="Times New Roman" w:cs="Times New Roman"/>
          <w:color w:val="000000"/>
          <w:sz w:val="28"/>
          <w:szCs w:val="28"/>
        </w:rPr>
        <w:lastRenderedPageBreak/>
        <w:t xml:space="preserve">допускаются лица, имеющие или не имеющие судимость, подвергающиеся или подвергавшиеся уголовному преследованию; </w:t>
      </w:r>
    </w:p>
    <w:p w:rsidR="00D34BBA" w:rsidRDefault="009D0F1D"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лица, поступающие на работу в образовательную организацию, обязаны также предоставить документы, подтверждающие отсутствие противопоказаний по состоянию здоровья для работы в образовательном учреждении (ст.213 ТКРФ). </w:t>
      </w:r>
    </w:p>
    <w:p w:rsidR="00D34BB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 </w:t>
      </w:r>
    </w:p>
    <w:p w:rsidR="00AC6F0F" w:rsidRPr="00D4714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D34BB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В случае отсутствия у лица, поступающего на работу, трудовой книжки в связи с ее утратой, повреждением или по иной причине работодатель</w:t>
      </w: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обязан по письменному заявлению этого лица (с указанием причины отсутствия трудовой книжки) оформить новую трудовую книжку. </w:t>
      </w:r>
    </w:p>
    <w:p w:rsidR="00AC6F0F" w:rsidRPr="00D4714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2.1.10. Работники имеют право работать на условиях внутреннего и внешнего совместительства в порядке, предусмотренном ТК РФ.</w:t>
      </w:r>
    </w:p>
    <w:p w:rsidR="00AC6F0F" w:rsidRPr="00D4714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Должностные обязанности руководителя организации не могут исполняться по совместительству (п. 5 ст. 51 Федерального закона от 29.12.2012 № 273-ФЗ «Об образовании в Российской Федерации»).</w:t>
      </w:r>
    </w:p>
    <w:p w:rsidR="00AC6F0F" w:rsidRPr="00D4714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Руководитель может работать по совместительству у другого работодателя только с разрешения уполномоченного органа юридического лица либо собственника имущества организации, либо уполномоченного собственником лица (органа) (ст. 276 ТК РФ).</w:t>
      </w:r>
    </w:p>
    <w:p w:rsidR="00D34BB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Руководитель организации не может входить в состав органов, осуществляющих функции надзора и контроля в данной организации. </w:t>
      </w:r>
    </w:p>
    <w:p w:rsidR="00D34BB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w:t>
      </w:r>
    </w:p>
    <w:p w:rsidR="00D34BB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 </w:t>
      </w:r>
    </w:p>
    <w:p w:rsidR="00AC6F0F" w:rsidRPr="00D4714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AC6F0F" w:rsidRPr="00D4714A">
        <w:rPr>
          <w:rFonts w:ascii="Times New Roman" w:hAnsi="Times New Roman" w:cs="Times New Roman"/>
          <w:color w:val="000000"/>
          <w:sz w:val="28"/>
          <w:szCs w:val="28"/>
        </w:rPr>
        <w:t>2.1.13.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D34BBA" w:rsidRDefault="00AC6F0F" w:rsidP="009D0F1D">
      <w:pPr>
        <w:autoSpaceDE w:val="0"/>
        <w:autoSpaceDN w:val="0"/>
        <w:adjustRightInd w:val="0"/>
        <w:spacing w:after="0" w:line="240" w:lineRule="auto"/>
        <w:jc w:val="both"/>
        <w:rPr>
          <w:rFonts w:ascii="Times New Roman" w:hAnsi="Times New Roman" w:cs="Times New Roman"/>
          <w:color w:val="000000"/>
          <w:sz w:val="28"/>
          <w:szCs w:val="28"/>
        </w:rPr>
      </w:pPr>
      <w:r w:rsidRPr="00D4714A">
        <w:rPr>
          <w:rFonts w:ascii="Times New Roman" w:hAnsi="Times New Roman" w:cs="Times New Roman"/>
          <w:color w:val="000000"/>
          <w:sz w:val="28"/>
          <w:szCs w:val="28"/>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D34BB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2.1.14. Трудовые книжки работников хранятся в организации. Бланки трудовых книжек и вкладыши к ним хранятся как документы строгой отчетности. </w:t>
      </w:r>
    </w:p>
    <w:p w:rsidR="00AC6F0F" w:rsidRPr="00D4714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2.1.15. С каждой записью, вносимой на основании приказа в трудовую книжку о выполняемой работе, переводе на другую постоянную работу и увольнении, установлении категории, работодатель обязан ознакомить ее владельца под роспись в личной карточке, в которой повторяется запись, внесенная в трудовую книжку.</w:t>
      </w:r>
    </w:p>
    <w:p w:rsidR="00AC6F0F" w:rsidRPr="00D4714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w:t>
      </w: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определенным должностям, профессиям, специальностям связано предоставление компенсаций и льгот либо наличие ограничений (ч. 2 ст. 57 ТК РФ).</w:t>
      </w:r>
    </w:p>
    <w:p w:rsidR="00AC6F0F"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D34BBA" w:rsidRPr="00D4714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p>
    <w:p w:rsidR="00AC6F0F" w:rsidRPr="00D4714A" w:rsidRDefault="00AC6F0F" w:rsidP="00D34BBA">
      <w:pPr>
        <w:autoSpaceDE w:val="0"/>
        <w:autoSpaceDN w:val="0"/>
        <w:adjustRightInd w:val="0"/>
        <w:spacing w:after="0" w:line="240" w:lineRule="auto"/>
        <w:jc w:val="center"/>
        <w:rPr>
          <w:rFonts w:ascii="Times New Roman" w:hAnsi="Times New Roman" w:cs="Times New Roman"/>
          <w:b/>
          <w:bCs/>
          <w:color w:val="000000"/>
          <w:sz w:val="28"/>
          <w:szCs w:val="28"/>
        </w:rPr>
      </w:pPr>
      <w:r w:rsidRPr="00D4714A">
        <w:rPr>
          <w:rFonts w:ascii="Times New Roman" w:hAnsi="Times New Roman" w:cs="Times New Roman"/>
          <w:b/>
          <w:bCs/>
          <w:color w:val="000000"/>
          <w:sz w:val="28"/>
          <w:szCs w:val="28"/>
        </w:rPr>
        <w:t>2.2. Гарантии при приеме на работу:</w:t>
      </w:r>
    </w:p>
    <w:p w:rsidR="00D34BB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2.2.1. Запрещается необоснованный отказ в заключении трудового договора (ст. 64 ТК РФ). </w:t>
      </w:r>
    </w:p>
    <w:p w:rsidR="00D34BB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с деловыми качествами работников, не допускается, за исключением случаев, в которых право или обязанность </w:t>
      </w:r>
      <w:r w:rsidR="00AC6F0F" w:rsidRPr="00D4714A">
        <w:rPr>
          <w:rFonts w:ascii="Times New Roman" w:hAnsi="Times New Roman" w:cs="Times New Roman"/>
          <w:color w:val="000000"/>
          <w:sz w:val="28"/>
          <w:szCs w:val="28"/>
        </w:rPr>
        <w:lastRenderedPageBreak/>
        <w:t xml:space="preserve">устанавливать такие ограничения или преимущества предусмотрены федеральными законами. </w:t>
      </w:r>
    </w:p>
    <w:p w:rsidR="00AC6F0F" w:rsidRPr="00D4714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2.2.3. Запрещается отказывать в заключении трудового договора женщинам по мотивам, связанным с беременностью или наличием детей.</w:t>
      </w:r>
    </w:p>
    <w:p w:rsidR="00D34BB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w:t>
      </w:r>
    </w:p>
    <w:p w:rsidR="00D34BB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2.2.4. По письменному требованию лица, которому отказано в заключении трудового договора, работодатель обязан сообщить причину отказа в письменной форме в срок не позднее чем в течение семи рабочих дней со дня предъявления такого требования. </w:t>
      </w:r>
    </w:p>
    <w:p w:rsidR="00AC6F0F" w:rsidRPr="00D4714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2.2.5. Отказ в заключение трудового договора может быть обжалован в суд.</w:t>
      </w:r>
    </w:p>
    <w:p w:rsidR="00AC6F0F" w:rsidRPr="00D4714A" w:rsidRDefault="00D34BBA" w:rsidP="009D0F1D">
      <w:p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AC6F0F" w:rsidRPr="00D4714A">
        <w:rPr>
          <w:rFonts w:ascii="Times New Roman" w:hAnsi="Times New Roman" w:cs="Times New Roman"/>
          <w:b/>
          <w:bCs/>
          <w:color w:val="000000"/>
          <w:sz w:val="28"/>
          <w:szCs w:val="28"/>
        </w:rPr>
        <w:t>2.3. Изменение условий трудового договора и перевод на другую работу:</w:t>
      </w:r>
    </w:p>
    <w:p w:rsidR="00AC6F0F" w:rsidRPr="00D4714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AC6F0F" w:rsidRPr="00D4714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Изменение условий (содержания) трудового договора возможно по следующим основаниям:</w:t>
      </w:r>
    </w:p>
    <w:p w:rsidR="00D34BB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а) изменение определенных сторонами условий трудового договора по причинам, связанным с изменением организационных или технологических условий труда; </w:t>
      </w:r>
    </w:p>
    <w:p w:rsidR="00D34BB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б) перевод на другую работу (постоянное или временное изменение трудовой функции работника или структурного подразделения, в котором он работает). </w:t>
      </w:r>
    </w:p>
    <w:p w:rsidR="00AC6F0F" w:rsidRPr="00D4714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D34BB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К числу </w:t>
      </w:r>
      <w:r>
        <w:rPr>
          <w:rFonts w:ascii="Times New Roman" w:hAnsi="Times New Roman" w:cs="Times New Roman"/>
          <w:color w:val="000000"/>
          <w:sz w:val="28"/>
          <w:szCs w:val="28"/>
        </w:rPr>
        <w:t xml:space="preserve">таких причин могут относиться: </w:t>
      </w:r>
    </w:p>
    <w:p w:rsidR="00D34BB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реорганизация учреждения (слияние, присоединение, разделение, выделение, преобразование), а также внутренн</w:t>
      </w:r>
      <w:r>
        <w:rPr>
          <w:rFonts w:ascii="Times New Roman" w:hAnsi="Times New Roman" w:cs="Times New Roman"/>
          <w:color w:val="000000"/>
          <w:sz w:val="28"/>
          <w:szCs w:val="28"/>
        </w:rPr>
        <w:t xml:space="preserve">яя реорганизация в учреждении; </w:t>
      </w:r>
    </w:p>
    <w:p w:rsidR="00AC6F0F" w:rsidRPr="00D4714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AC6F0F" w:rsidRPr="00D4714A">
        <w:rPr>
          <w:rFonts w:ascii="Times New Roman" w:hAnsi="Times New Roman" w:cs="Times New Roman"/>
          <w:color w:val="000000"/>
          <w:sz w:val="28"/>
          <w:szCs w:val="28"/>
        </w:rPr>
        <w:t xml:space="preserve"> изменения в осуществлении образовательной деятельности в организации (сокращение количества групп, количества часов по учебному плану и учебным программам и др.).</w:t>
      </w:r>
    </w:p>
    <w:p w:rsidR="00D34BB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w:t>
      </w:r>
    </w:p>
    <w:p w:rsidR="00D34BB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2.3.3. Перевод на другую работу - постоянное или временное изменение трудовой функции работника при продолжении работы у того же работодателя, а также перевод на работу в другую местность вместе с работодателем - допускается только с письменного согласия работника (ст. ст. 72.1, 72.2 ТК РФ).</w:t>
      </w:r>
    </w:p>
    <w:p w:rsidR="00D34BB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2.3.4. Перевод на другую постоянную работу в пределах одной образовательной организации оформляется приказом работодателя, на основании которого делается запись в трудовой книжке работника. </w:t>
      </w:r>
    </w:p>
    <w:p w:rsidR="00AC6F0F" w:rsidRPr="00D4714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D34BB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 </w:t>
      </w:r>
    </w:p>
    <w:p w:rsidR="00AC6F0F" w:rsidRPr="00D4714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AC6F0F" w:rsidRPr="00D4714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При этом перевод на работу, требующую более низкой квалификации, допускается только с письменного согласия работника.</w:t>
      </w:r>
    </w:p>
    <w:p w:rsidR="00D34BB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 </w:t>
      </w:r>
    </w:p>
    <w:p w:rsidR="00AC6F0F" w:rsidRPr="00D4714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2.3.8. Перевод работника на другую работу в соответствии с медицинским заключением производится в порядке, предусмотренном ст. ст. 73, 182, 254 ТК РФ.</w:t>
      </w:r>
    </w:p>
    <w:p w:rsidR="00D34BBA"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2.3.9. Работодатель обязан в соответствии со ст. 76 ТК РФ отстранить от работы (не допускать к работе) ра</w:t>
      </w:r>
      <w:r>
        <w:rPr>
          <w:rFonts w:ascii="Times New Roman" w:hAnsi="Times New Roman" w:cs="Times New Roman"/>
          <w:color w:val="000000"/>
          <w:sz w:val="28"/>
          <w:szCs w:val="28"/>
        </w:rPr>
        <w:t xml:space="preserve">ботника: </w:t>
      </w:r>
    </w:p>
    <w:p w:rsidR="0055247B" w:rsidRDefault="00D34BB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появившегося на работе в состоянии алкогольного, наркотического или</w:t>
      </w:r>
      <w:r w:rsidR="0055247B">
        <w:rPr>
          <w:rFonts w:ascii="Times New Roman" w:hAnsi="Times New Roman" w:cs="Times New Roman"/>
          <w:color w:val="000000"/>
          <w:sz w:val="28"/>
          <w:szCs w:val="28"/>
        </w:rPr>
        <w:t xml:space="preserve"> иного токсического опьянения; </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AC6F0F" w:rsidRPr="00D4714A">
        <w:rPr>
          <w:rFonts w:ascii="Times New Roman" w:hAnsi="Times New Roman" w:cs="Times New Roman"/>
          <w:color w:val="000000"/>
          <w:sz w:val="28"/>
          <w:szCs w:val="28"/>
        </w:rPr>
        <w:t xml:space="preserve"> не прошедшего в установленном порядке обучение и проверку знаний и н</w:t>
      </w:r>
      <w:r>
        <w:rPr>
          <w:rFonts w:ascii="Times New Roman" w:hAnsi="Times New Roman" w:cs="Times New Roman"/>
          <w:color w:val="000000"/>
          <w:sz w:val="28"/>
          <w:szCs w:val="28"/>
        </w:rPr>
        <w:t xml:space="preserve">авыков в области охраны труда; </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w:t>
      </w:r>
      <w:r>
        <w:rPr>
          <w:rFonts w:ascii="Times New Roman" w:hAnsi="Times New Roman" w:cs="Times New Roman"/>
          <w:color w:val="000000"/>
          <w:sz w:val="28"/>
          <w:szCs w:val="28"/>
        </w:rPr>
        <w:t xml:space="preserve">и актами Российской Федерации; </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w:t>
      </w:r>
      <w:r>
        <w:rPr>
          <w:rFonts w:ascii="Times New Roman" w:hAnsi="Times New Roman" w:cs="Times New Roman"/>
          <w:color w:val="000000"/>
          <w:sz w:val="28"/>
          <w:szCs w:val="28"/>
        </w:rPr>
        <w:t xml:space="preserve">словленной трудовым договором; </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по требованию органов или должностных лиц, уполномоченных федеральными законами и иными нормативными правовым</w:t>
      </w:r>
      <w:r>
        <w:rPr>
          <w:rFonts w:ascii="Times New Roman" w:hAnsi="Times New Roman" w:cs="Times New Roman"/>
          <w:color w:val="000000"/>
          <w:sz w:val="28"/>
          <w:szCs w:val="28"/>
        </w:rPr>
        <w:t xml:space="preserve">и актами Российской Федерации; </w:t>
      </w:r>
    </w:p>
    <w:p w:rsidR="00AC6F0F" w:rsidRPr="00D4714A"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в других случаях, предусмотренных федеральными законами и иными нормативными правовыми актами Российской Федерации.</w:t>
      </w:r>
    </w:p>
    <w:p w:rsidR="00AC6F0F" w:rsidRPr="00D4714A"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ТК РФ, другими федеральными законами.</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В период отстранения от работы (недопущения к работе) заработная плата работнику не начисляется, за исключением случаев, предусмотренных Трудовым кодексом или иными федеральными законами. </w:t>
      </w:r>
    </w:p>
    <w:p w:rsidR="00AC6F0F"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55247B" w:rsidRPr="00D4714A"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p>
    <w:p w:rsidR="00AC6F0F" w:rsidRPr="00D4714A" w:rsidRDefault="0055247B" w:rsidP="009D0F1D">
      <w:p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AC6F0F" w:rsidRPr="00D4714A">
        <w:rPr>
          <w:rFonts w:ascii="Times New Roman" w:hAnsi="Times New Roman" w:cs="Times New Roman"/>
          <w:b/>
          <w:bCs/>
          <w:color w:val="000000"/>
          <w:sz w:val="28"/>
          <w:szCs w:val="28"/>
        </w:rPr>
        <w:t>2.4. Прекращение трудового договора:</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2.4.1. Прекращение трудового договора может иметь место только по основаниям, предусмотренным трудовым законодательством. </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2.4.2. Трудовой договор может быть в любое время расторгнут по соглашению сторон трудового договора (ст. 78 ТК РФ). </w:t>
      </w:r>
    </w:p>
    <w:p w:rsidR="00AC6F0F" w:rsidRPr="00D4714A"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2.4.3. Срочный трудовой договор прекращается с истечением срока его действия (ст. 79 ТК РФ).</w:t>
      </w:r>
    </w:p>
    <w:p w:rsidR="00AC6F0F" w:rsidRPr="00D4714A"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AC6F0F" w:rsidRPr="00D4714A"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Трудовой договор, заключенный на время выполнения определенной работы, прекращается по завершении этой работы.</w:t>
      </w:r>
    </w:p>
    <w:p w:rsidR="00AC6F0F" w:rsidRPr="00D4714A"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AC6F0F" w:rsidRPr="00D4714A">
        <w:rPr>
          <w:rFonts w:ascii="Times New Roman" w:hAnsi="Times New Roman" w:cs="Times New Roman"/>
          <w:color w:val="000000"/>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Трудовой договор, заключенный для выполнения сезонных работ в течение определенного периода (сезона), прекращается по окончании этого периода (сезона). </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AC6F0F" w:rsidRPr="00D4714A"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 </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w:t>
      </w:r>
      <w:r>
        <w:rPr>
          <w:rFonts w:ascii="Times New Roman" w:hAnsi="Times New Roman" w:cs="Times New Roman"/>
          <w:color w:val="000000"/>
          <w:sz w:val="28"/>
          <w:szCs w:val="28"/>
        </w:rPr>
        <w:t xml:space="preserve"> </w:t>
      </w:r>
    </w:p>
    <w:p w:rsidR="00AC6F0F" w:rsidRPr="00D4714A"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По истечении срока предупреждения об увольнении работник имеет право прекратить работу.</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AC6F0F" w:rsidRPr="00D4714A"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w:t>
      </w:r>
    </w:p>
    <w:p w:rsidR="00AC6F0F" w:rsidRPr="00D4714A"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2.4.8. Увольнение по результатам аттестации работников, а также в случаях сокращения численности или штата работников учреждения</w:t>
      </w: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допускается, если невозможно перевести работника с его согласия на другую работу.</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Причинами увольнения работников, в том числе педагогических работников, по п. 2 ч. 1 ст. 81 ТК РФ, могут являться: </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AC6F0F" w:rsidRPr="00D4714A">
        <w:rPr>
          <w:rFonts w:ascii="Times New Roman" w:hAnsi="Times New Roman" w:cs="Times New Roman"/>
          <w:color w:val="000000"/>
          <w:sz w:val="28"/>
          <w:szCs w:val="28"/>
        </w:rPr>
        <w:t xml:space="preserve">- реорганизация учреждения; </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AC6F0F" w:rsidRPr="00D4714A">
        <w:rPr>
          <w:rFonts w:ascii="Times New Roman" w:hAnsi="Times New Roman" w:cs="Times New Roman"/>
          <w:color w:val="000000"/>
          <w:sz w:val="28"/>
          <w:szCs w:val="28"/>
        </w:rPr>
        <w:t xml:space="preserve">исключение из штатного расписания некоторых должностей; </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сокращение численности работников; </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уменьшение количества групп; </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изменение количества часов ввиду изменения учебного плана, учебных программ и т.п. </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2.4.9. Ликвидация или реорганизация образовательной организации,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 </w:t>
      </w:r>
    </w:p>
    <w:p w:rsidR="00AC6F0F" w:rsidRPr="00D4714A"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AC6F0F" w:rsidRPr="00D4714A"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AC6F0F" w:rsidRPr="00D4714A"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AC6F0F" w:rsidRPr="00D4714A"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 5 ст. 81 ТК РФ). </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AC6F0F" w:rsidRPr="00D4714A">
        <w:rPr>
          <w:rFonts w:ascii="Times New Roman" w:hAnsi="Times New Roman" w:cs="Times New Roman"/>
          <w:color w:val="000000"/>
          <w:sz w:val="28"/>
          <w:szCs w:val="28"/>
        </w:rPr>
        <w:t xml:space="preserve">повторное в течение одного года грубое нарушение устава образовательного учреждения; </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AC6F0F" w:rsidRPr="00D4714A"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2.4.12. Прекращение трудового договора оформляется приказом работодателя (ст. 84.1 ТК РФ).</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AC6F0F" w:rsidRPr="00D4714A">
        <w:rPr>
          <w:rFonts w:ascii="Times New Roman" w:hAnsi="Times New Roman" w:cs="Times New Roman"/>
          <w:color w:val="000000"/>
          <w:sz w:val="28"/>
          <w:szCs w:val="28"/>
        </w:rPr>
        <w:t xml:space="preserve">С приказом работодателя о прекращении трудового договора работник должен быть ознакомлен под роспись. </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По требованию работника</w:t>
      </w: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работодатель обязан выдать ему надлежащим образом заверенную копию указанного приказа. </w:t>
      </w:r>
    </w:p>
    <w:p w:rsidR="0055247B"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2.4.13.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 </w:t>
      </w:r>
    </w:p>
    <w:p w:rsidR="00AC6F0F" w:rsidRPr="00D4714A" w:rsidRDefault="0055247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 </w:t>
      </w:r>
    </w:p>
    <w:p w:rsidR="00AC6F0F"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w:t>
      </w:r>
    </w:p>
    <w:p w:rsidR="002C3F5A" w:rsidRPr="00D4714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p>
    <w:p w:rsidR="00AC6F0F" w:rsidRPr="00A5283E" w:rsidRDefault="00AC6F0F" w:rsidP="00A5283E">
      <w:pPr>
        <w:pStyle w:val="a7"/>
        <w:numPr>
          <w:ilvl w:val="0"/>
          <w:numId w:val="1"/>
        </w:numPr>
        <w:autoSpaceDE w:val="0"/>
        <w:autoSpaceDN w:val="0"/>
        <w:adjustRightInd w:val="0"/>
        <w:spacing w:after="0" w:line="240" w:lineRule="auto"/>
        <w:jc w:val="center"/>
        <w:rPr>
          <w:rFonts w:ascii="Times New Roman" w:hAnsi="Times New Roman" w:cs="Times New Roman"/>
          <w:b/>
          <w:bCs/>
          <w:color w:val="000000"/>
          <w:sz w:val="28"/>
          <w:szCs w:val="28"/>
        </w:rPr>
      </w:pPr>
      <w:r w:rsidRPr="00A5283E">
        <w:rPr>
          <w:rFonts w:ascii="Times New Roman" w:hAnsi="Times New Roman" w:cs="Times New Roman"/>
          <w:b/>
          <w:bCs/>
          <w:color w:val="000000"/>
          <w:sz w:val="28"/>
          <w:szCs w:val="28"/>
        </w:rPr>
        <w:t>Основные права, обязанности и ответственность сторон трудового договора</w:t>
      </w:r>
    </w:p>
    <w:p w:rsidR="00A5283E" w:rsidRPr="00A5283E" w:rsidRDefault="00A5283E" w:rsidP="00A5283E">
      <w:pPr>
        <w:pStyle w:val="a7"/>
        <w:autoSpaceDE w:val="0"/>
        <w:autoSpaceDN w:val="0"/>
        <w:adjustRightInd w:val="0"/>
        <w:spacing w:after="0" w:line="240" w:lineRule="auto"/>
        <w:ind w:left="1080"/>
        <w:rPr>
          <w:rFonts w:ascii="Times New Roman" w:hAnsi="Times New Roman" w:cs="Times New Roman"/>
          <w:b/>
          <w:bCs/>
          <w:color w:val="000000"/>
          <w:sz w:val="28"/>
          <w:szCs w:val="28"/>
        </w:rPr>
      </w:pPr>
    </w:p>
    <w:p w:rsidR="00AC6F0F" w:rsidRPr="00D4714A" w:rsidRDefault="002C3F5A" w:rsidP="009D0F1D">
      <w:p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AC6F0F" w:rsidRPr="00D4714A">
        <w:rPr>
          <w:rFonts w:ascii="Times New Roman" w:hAnsi="Times New Roman" w:cs="Times New Roman"/>
          <w:b/>
          <w:bCs/>
          <w:color w:val="000000"/>
          <w:sz w:val="28"/>
          <w:szCs w:val="28"/>
        </w:rPr>
        <w:t>3.1. Работник имеет право:</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3.1.1. на заключение, изменение и расторжение трудового договора в порядке и на условиях, которые установлены ТК РФ, иными федеральными законами;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3.1.2. на предоставление ему работы, обусловленной трудовым договором;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3.1.3. на рабочее место, соответствующее государственным нормативным требованиям охраны труда и условиям, предусмотренным коллективным договором;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AC6F0F" w:rsidRPr="00D4714A">
        <w:rPr>
          <w:rFonts w:ascii="Times New Roman" w:hAnsi="Times New Roman" w:cs="Times New Roman"/>
          <w:color w:val="000000"/>
          <w:sz w:val="28"/>
          <w:szCs w:val="28"/>
        </w:rPr>
        <w:t>3.1.6. на полную достоверную информацию об условиях труда и требованиях охраны труда на рабочем месте, включая реализацию прав, предоставленных законодательством о специальной оценке условий труда;</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3.1.7. на дополнительное профессиональное образование в порядке, установленном ТК РФ, иными федеральными законами; </w:t>
      </w:r>
    </w:p>
    <w:p w:rsidR="00AC6F0F" w:rsidRPr="00D4714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3.1.9. на участие в управлении организацией в предусмотренных ТК РФ, иными федеральными законами, соглашениями и коллективным договором формах;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3.1.11. на защиту своих трудовых прав, свобод и законных интересов всеми не запрещенными законом способами;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3.1.12. на разрешение индивидуальных и коллективных трудовых споров, включая право на забастовку, в порядке, установленном ТК РФ, иными федеральными законами;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3.1.14. на обязательное социальное страхование в случаях, предусмотренных федеральными законами; </w:t>
      </w:r>
    </w:p>
    <w:p w:rsidR="00AC6F0F"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3.1.15. пользоваться другими правами в соответствии с уставом образовательного учреждения, трудовым договором, законодательством Российской Федерации.</w:t>
      </w:r>
    </w:p>
    <w:p w:rsidR="002C3F5A" w:rsidRPr="00D4714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p>
    <w:p w:rsidR="00AC6F0F" w:rsidRPr="00D4714A" w:rsidRDefault="002C3F5A" w:rsidP="009D0F1D">
      <w:p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AC6F0F" w:rsidRPr="00D4714A">
        <w:rPr>
          <w:rFonts w:ascii="Times New Roman" w:hAnsi="Times New Roman" w:cs="Times New Roman"/>
          <w:b/>
          <w:bCs/>
          <w:color w:val="000000"/>
          <w:sz w:val="28"/>
          <w:szCs w:val="28"/>
        </w:rPr>
        <w:t>3.2. Работник обязан:</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3.2.1. добросовестно выполнять должностные и иные обязанности, предусмотренные трудовым договором, должностной инструкцией, соблюдать правила внутреннего трудового распорядка, трудовую дисциплину, выполнять установленные нормы труда;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3.2.2. соблюдать требования по охране труда и обеспечению безопасности труда;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3.2.3. 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3.2.4.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находящегося у </w:t>
      </w:r>
      <w:r w:rsidR="00AC6F0F" w:rsidRPr="00D4714A">
        <w:rPr>
          <w:rFonts w:ascii="Times New Roman" w:hAnsi="Times New Roman" w:cs="Times New Roman"/>
          <w:color w:val="000000"/>
          <w:sz w:val="28"/>
          <w:szCs w:val="28"/>
        </w:rPr>
        <w:lastRenderedPageBreak/>
        <w:t xml:space="preserve">работодателя, если работодатель несет ответственность за сохранность этого имущества);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3.2.5. проходить предварительные и периодические медицинские осмотры;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3.2.6. предъявлять при приеме на работу документы, предусмотренные трудовым законодательством;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3.2.7. содержать рабочее место, мебель, оборудование в исправном и аккуратном состоянии, поддерживать чистоту в помещениях образовательной организации;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3.2.8. экономно и рационально расходовать энергию, топливо и другие материальные ресурсы работодателя;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3.2.9. соблюдать законные права и свободы воспитанников; </w:t>
      </w:r>
    </w:p>
    <w:p w:rsidR="002C3F5A" w:rsidRPr="00D4714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3.2.10. уважительно и тактично относиться к коллегам по работе и воспитанникам;</w:t>
      </w:r>
    </w:p>
    <w:p w:rsidR="00AC6F0F"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3.2.11. 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2C3F5A" w:rsidRPr="00D4714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p>
    <w:p w:rsidR="00AC6F0F" w:rsidRPr="00D4714A" w:rsidRDefault="002C3F5A" w:rsidP="009D0F1D">
      <w:p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AC6F0F" w:rsidRPr="00D4714A">
        <w:rPr>
          <w:rFonts w:ascii="Times New Roman" w:hAnsi="Times New Roman" w:cs="Times New Roman"/>
          <w:b/>
          <w:bCs/>
          <w:color w:val="000000"/>
          <w:sz w:val="28"/>
          <w:szCs w:val="28"/>
        </w:rPr>
        <w:t>3.3. Педагогические работники образовательной организации имеют право:</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3.3.1. на свободу преподавания, свободное выражение своего мнения, свободу от вмешательства в профессиональную деятельность;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3.3.2. на свободу выбора и использования педагогически обоснованных форм, средств, методов обучения и воспитания;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3.3.3.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курса (модуля);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3.3.4. на выбор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3.3.5. на участие в разработке образовательных программ, в том числе учебных планов, календарных учебных графиков, учебных курсов (модулей), методических материалов и иных компонентов образовательных программ;</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3.3.6.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3.3.7. на бесплатное пользование методическими и информационными ресурсами, а также доступ в порядке, установленном локальными нормативными актами организации, осуществляющей образовательную деятельность, к информационно-телекоммуникационным сетям и базам данных, учебным и методическим материалам, материально-техническим средствам </w:t>
      </w:r>
      <w:r w:rsidR="00AC6F0F" w:rsidRPr="00D4714A">
        <w:rPr>
          <w:rFonts w:ascii="Times New Roman" w:hAnsi="Times New Roman" w:cs="Times New Roman"/>
          <w:color w:val="000000"/>
          <w:sz w:val="28"/>
          <w:szCs w:val="28"/>
        </w:rPr>
        <w:lastRenderedPageBreak/>
        <w:t>обеспечения образовательной деятельности, необходимым для качественного осуществления педагогической, научной или исследовательской деятельности;</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3.3.8. на участие в управлении образовательной организацией, в том числе в коллегиальных органах управления, в порядке, установленном уставом этой организации;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3.3.9. на участие в обсуждении вопросов, относящихся к деятельности образовательной организации, в том числе через органы управления и общественные организации;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3.3.10. на объединение в общественные профессиональные организации в формах и в порядке, которые установлены законодательством Российской Федерации;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3.3.11. на обращение в комиссию по урегулированию споров между участниками образовательных отношений;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3.3.12.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3.3.13. на сокращенную продолжительность рабочего времени; </w:t>
      </w:r>
    </w:p>
    <w:p w:rsidR="00AC6F0F" w:rsidRPr="00D4714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3.3.14. на дополнительное профессиональное образование по профилю педагогической деятельности не реже чем один раз в три года;</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3.3.15. на ежегодный основной удлиненный оплачиваемый отпуск, продолжительность которого определяется Правительством Российской Федерации;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3.3.16.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3.3.17. на досрочное назначение трудовой пенсии по старости в порядке, установленном законодательством Российской Федерации;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3.3.18.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 </w:t>
      </w:r>
    </w:p>
    <w:p w:rsidR="00AC6F0F"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3.3.19. 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2C3F5A" w:rsidRPr="00D4714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p>
    <w:p w:rsidR="00AC6F0F" w:rsidRPr="00D4714A" w:rsidRDefault="002C3F5A" w:rsidP="009D0F1D">
      <w:p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AC6F0F" w:rsidRPr="00D4714A">
        <w:rPr>
          <w:rFonts w:ascii="Times New Roman" w:hAnsi="Times New Roman" w:cs="Times New Roman"/>
          <w:b/>
          <w:bCs/>
          <w:color w:val="000000"/>
          <w:sz w:val="28"/>
          <w:szCs w:val="28"/>
        </w:rPr>
        <w:t>3.4. Педагогические работники образовательной организации обязаны:</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3.4.1.  осуществлять свою деятельность на высоком профессиональном уровне и в полном объеме в соответствии с утвержденной программой;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AC6F0F" w:rsidRPr="00D4714A">
        <w:rPr>
          <w:rFonts w:ascii="Times New Roman" w:hAnsi="Times New Roman" w:cs="Times New Roman"/>
          <w:color w:val="000000"/>
          <w:sz w:val="28"/>
          <w:szCs w:val="28"/>
        </w:rPr>
        <w:t xml:space="preserve">3.4.2.  соблюдать правовые, нравственные и этические нормы, следовать требованиям профессиональной этики;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3.4.3. уважать честь и достоинство воспитанников и других участников образовательных отношений;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3.4.4. развивать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 </w:t>
      </w:r>
    </w:p>
    <w:p w:rsidR="002C3F5A"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3.4.5. применять педагогически обоснованные и обеспечивающие высокое качество образования формы, методы обучения и воспитания; </w:t>
      </w:r>
    </w:p>
    <w:p w:rsidR="003E5CE3" w:rsidRDefault="002C3F5A"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3.4.6. учитывать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3.4.7. систематически повышать свой профессиональный уровень;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3.4.8. проходить аттестацию на соответствие занимаемой должности в порядке, установленном законодательством об образовании;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3.4.9.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 </w:t>
      </w:r>
    </w:p>
    <w:p w:rsidR="00AC6F0F" w:rsidRPr="00D4714A"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3.4.10. проходить в установленном законодательством Российской Федерации порядке обучение и проверку знаний и навыков в области охраны труда;</w:t>
      </w:r>
    </w:p>
    <w:p w:rsidR="00AC6F0F"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3.4.11. соблюдать устав образовательной организации, осуществляющей обучение, правила внутреннего трудового распорядка.</w:t>
      </w:r>
    </w:p>
    <w:p w:rsidR="003E5CE3" w:rsidRPr="00D4714A"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p>
    <w:p w:rsidR="00AC6F0F" w:rsidRPr="00D4714A" w:rsidRDefault="003E5CE3" w:rsidP="009D0F1D">
      <w:p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AC6F0F" w:rsidRPr="00D4714A">
        <w:rPr>
          <w:rFonts w:ascii="Times New Roman" w:hAnsi="Times New Roman" w:cs="Times New Roman"/>
          <w:b/>
          <w:bCs/>
          <w:color w:val="000000"/>
          <w:sz w:val="28"/>
          <w:szCs w:val="28"/>
        </w:rPr>
        <w:t>3.5. Работодатель имеет право:</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3.5.1. на управление образовательной организацией, принятие решений в пределах полномочий, предусмотренных уставом учреждения;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3.5.3. на ведение коллективных переговоров через своих представителей и заключение коллективных договоров;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3.5.4. на поощрение работников за добросовестный эффективный труд;</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AC6F0F" w:rsidRPr="00D4714A">
        <w:rPr>
          <w:rFonts w:ascii="Times New Roman" w:hAnsi="Times New Roman" w:cs="Times New Roman"/>
          <w:color w:val="000000"/>
          <w:sz w:val="28"/>
          <w:szCs w:val="28"/>
        </w:rPr>
        <w:t xml:space="preserve">3.5.6. на привлечение работников к дисциплинарной и материальной ответственности в порядке, установленном ТК РФ, иными федеральными законами;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3.5.7. на принятие локальных нормативных актов, содержащих нормы трудового права, в порядке, установленном ТК РФ.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3.5.8. реализовывать права, предоставленные ему законодательством о специальной оценке условий труда. </w:t>
      </w:r>
    </w:p>
    <w:p w:rsidR="00AC6F0F"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3.5.9. реализовывать иные права, определенные уставом образовательного учреждения, законодательством Российской Федерации.</w:t>
      </w:r>
    </w:p>
    <w:p w:rsidR="003E5CE3" w:rsidRPr="00D4714A"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p>
    <w:p w:rsidR="00AC6F0F" w:rsidRPr="00D4714A" w:rsidRDefault="003E5CE3" w:rsidP="009D0F1D">
      <w:p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AC6F0F" w:rsidRPr="00D4714A">
        <w:rPr>
          <w:rFonts w:ascii="Times New Roman" w:hAnsi="Times New Roman" w:cs="Times New Roman"/>
          <w:b/>
          <w:bCs/>
          <w:color w:val="000000"/>
          <w:sz w:val="28"/>
          <w:szCs w:val="28"/>
        </w:rPr>
        <w:t>3.6. Работодатель обязан:</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3.6.1. 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3.6.3. предоставлять работникам работу, обусловленную трудовым договором;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3.6.4. обеспечивать безопасность и условия труда, соответствующие государственным нормативным требованиям охраны труда;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3.6.5.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3.6.6. обеспечивать работникам равную оплату за труд равной ценности;</w:t>
      </w:r>
    </w:p>
    <w:p w:rsidR="00AC6F0F" w:rsidRPr="00D4714A"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3.6.7.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3.6.8. вести коллективные переговоры, а также заключать коллективный договор в порядке, установленном ТК РФ;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3.6.9. знакомить работников под роспись с принимаемыми локальными нормативными актами, непосредственно связанными с их трудовой деятельностью;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3.6.10. обеспечивать бытовые нужды работников, связанные с исполнением ими трудовых обязанностей;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3.6.11. осуществлять обязательное социальное страхование работников в порядке, установленном федеральными законами;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3.6.12. возмещать вред, причиненный работникам в связи с исполнением ими трудовых обязанностей, а также компенсировать моральный вред в порядке </w:t>
      </w:r>
      <w:r w:rsidR="00AC6F0F" w:rsidRPr="00D4714A">
        <w:rPr>
          <w:rFonts w:ascii="Times New Roman" w:hAnsi="Times New Roman" w:cs="Times New Roman"/>
          <w:color w:val="000000"/>
          <w:sz w:val="28"/>
          <w:szCs w:val="28"/>
        </w:rPr>
        <w:lastRenderedPageBreak/>
        <w:t xml:space="preserve">и на условиях, которые установлены ТК РФ, другими федеральными законами и иными нормативными правовыми актами Российской Федерации;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3.6.13. 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3.6.15. создавать условия для внедрения инноваций, обеспечивать формирование и реализацию инициатив работников образовательной организации;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3.6.16. создавать условия для непрерывного повышения квалификации работников;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3.6.17. поддерживать благоприятный морально-психологический климат в коллективе; </w:t>
      </w:r>
    </w:p>
    <w:p w:rsidR="00AC6F0F"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3.6.18. 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3E5CE3" w:rsidRPr="00D4714A"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p>
    <w:p w:rsidR="00AC6F0F" w:rsidRPr="00D4714A" w:rsidRDefault="003E5CE3" w:rsidP="009D0F1D">
      <w:p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AC6F0F" w:rsidRPr="00D4714A">
        <w:rPr>
          <w:rFonts w:ascii="Times New Roman" w:hAnsi="Times New Roman" w:cs="Times New Roman"/>
          <w:b/>
          <w:bCs/>
          <w:color w:val="000000"/>
          <w:sz w:val="28"/>
          <w:szCs w:val="28"/>
        </w:rPr>
        <w:t>3.7. Ответственность сторон трудового договора:</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 </w:t>
      </w:r>
    </w:p>
    <w:p w:rsidR="00AC6F0F" w:rsidRPr="00D4714A"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AC6F0F" w:rsidRPr="00D4714A"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AC6F0F" w:rsidRPr="00D4714A">
        <w:rPr>
          <w:rFonts w:ascii="Times New Roman" w:hAnsi="Times New Roman" w:cs="Times New Roman"/>
          <w:color w:val="000000"/>
          <w:sz w:val="28"/>
          <w:szCs w:val="28"/>
        </w:rPr>
        <w:t xml:space="preserve">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незаконного отстранения работника от работы, его увольнения или перевода на другую работу;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 </w:t>
      </w:r>
    </w:p>
    <w:p w:rsidR="00AC6F0F" w:rsidRPr="00D4714A"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 </w:t>
      </w:r>
    </w:p>
    <w:p w:rsidR="00AC6F0F" w:rsidRPr="00D4714A"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3.7.6. Работодатель, причинивший ущерб имуществу работника, возмещает этот ущерб в полном объеме.</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Заявление работника о возмещении ущерба направляется им работодателю. </w:t>
      </w:r>
    </w:p>
    <w:p w:rsidR="003E5CE3"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 </w:t>
      </w:r>
    </w:p>
    <w:p w:rsidR="00AC6F0F" w:rsidRPr="00D4714A" w:rsidRDefault="003E5CE3"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D92BDB" w:rsidRDefault="00D92BD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AC6F0F" w:rsidRPr="00D4714A">
        <w:rPr>
          <w:rFonts w:ascii="Times New Roman" w:hAnsi="Times New Roman" w:cs="Times New Roman"/>
          <w:color w:val="000000"/>
          <w:sz w:val="28"/>
          <w:szCs w:val="28"/>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w:t>
      </w: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либо неисполнения работодателем обязанности по обеспечению надлежащих условий для хранения имущества, вверенного работнику. </w:t>
      </w:r>
    </w:p>
    <w:p w:rsidR="00D92BDB" w:rsidRDefault="00D92BD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 </w:t>
      </w:r>
    </w:p>
    <w:p w:rsidR="00AC6F0F" w:rsidRPr="00D4714A" w:rsidRDefault="00D92BD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D92BDB" w:rsidRDefault="00D92BDB" w:rsidP="009D0F1D">
      <w:pPr>
        <w:autoSpaceDE w:val="0"/>
        <w:autoSpaceDN w:val="0"/>
        <w:adjustRightInd w:val="0"/>
        <w:spacing w:after="0" w:line="240" w:lineRule="auto"/>
        <w:jc w:val="both"/>
        <w:rPr>
          <w:rFonts w:ascii="Times New Roman" w:hAnsi="Times New Roman" w:cs="Times New Roman"/>
          <w:b/>
          <w:bCs/>
          <w:color w:val="000000"/>
          <w:sz w:val="28"/>
          <w:szCs w:val="28"/>
        </w:rPr>
      </w:pPr>
    </w:p>
    <w:p w:rsidR="00AC6F0F" w:rsidRPr="00D4714A" w:rsidRDefault="00D92BDB" w:rsidP="009D0F1D">
      <w:p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AC6F0F" w:rsidRPr="00D4714A">
        <w:rPr>
          <w:rFonts w:ascii="Times New Roman" w:hAnsi="Times New Roman" w:cs="Times New Roman"/>
          <w:b/>
          <w:bCs/>
          <w:color w:val="000000"/>
          <w:sz w:val="28"/>
          <w:szCs w:val="28"/>
        </w:rPr>
        <w:t>3.8. Педагогическим работникам запрещается:</w:t>
      </w:r>
    </w:p>
    <w:p w:rsidR="00D92BDB" w:rsidRDefault="00D92BD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изменять по своему усмотрению расписан</w:t>
      </w:r>
      <w:r>
        <w:rPr>
          <w:rFonts w:ascii="Times New Roman" w:hAnsi="Times New Roman" w:cs="Times New Roman"/>
          <w:color w:val="000000"/>
          <w:sz w:val="28"/>
          <w:szCs w:val="28"/>
        </w:rPr>
        <w:t xml:space="preserve">ие занятий; </w:t>
      </w:r>
    </w:p>
    <w:p w:rsidR="00D92BDB" w:rsidRDefault="00D92BD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AC6F0F" w:rsidRPr="00D4714A">
        <w:rPr>
          <w:rFonts w:ascii="Times New Roman" w:hAnsi="Times New Roman" w:cs="Times New Roman"/>
          <w:color w:val="000000"/>
          <w:sz w:val="28"/>
          <w:szCs w:val="28"/>
        </w:rPr>
        <w:t>отменять, удлинять или сокращать продолжительность з</w:t>
      </w:r>
      <w:r>
        <w:rPr>
          <w:rFonts w:ascii="Times New Roman" w:hAnsi="Times New Roman" w:cs="Times New Roman"/>
          <w:color w:val="000000"/>
          <w:sz w:val="28"/>
          <w:szCs w:val="28"/>
        </w:rPr>
        <w:t xml:space="preserve">анятий и перерывов между ними; </w:t>
      </w:r>
    </w:p>
    <w:p w:rsidR="00D92BDB" w:rsidRDefault="00D92BD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AC6F0F" w:rsidRPr="00D4714A">
        <w:rPr>
          <w:rFonts w:ascii="Times New Roman" w:hAnsi="Times New Roman" w:cs="Times New Roman"/>
          <w:color w:val="000000"/>
          <w:sz w:val="28"/>
          <w:szCs w:val="28"/>
        </w:rPr>
        <w:t xml:space="preserve">удалять воспитанников с занятий, в том числе освобождать их для выполнения поручений, не связанных с </w:t>
      </w:r>
      <w:r>
        <w:rPr>
          <w:rFonts w:ascii="Times New Roman" w:hAnsi="Times New Roman" w:cs="Times New Roman"/>
          <w:color w:val="000000"/>
          <w:sz w:val="28"/>
          <w:szCs w:val="28"/>
        </w:rPr>
        <w:t xml:space="preserve">образовательной деятельностью; </w:t>
      </w:r>
    </w:p>
    <w:p w:rsidR="00D92BDB" w:rsidRDefault="00D92BD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оказывать платные образовательные услуги воспитанникам в данной организации, если это приводит к конфликту интерес</w:t>
      </w:r>
      <w:r>
        <w:rPr>
          <w:rFonts w:ascii="Times New Roman" w:hAnsi="Times New Roman" w:cs="Times New Roman"/>
          <w:color w:val="000000"/>
          <w:sz w:val="28"/>
          <w:szCs w:val="28"/>
        </w:rPr>
        <w:t xml:space="preserve">ов педагогического работника; </w:t>
      </w:r>
    </w:p>
    <w:p w:rsidR="00AC6F0F" w:rsidRDefault="00D92BD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AC6F0F" w:rsidRPr="00D4714A">
        <w:rPr>
          <w:rFonts w:ascii="Times New Roman" w:hAnsi="Times New Roman" w:cs="Times New Roman"/>
          <w:color w:val="000000"/>
          <w:sz w:val="28"/>
          <w:szCs w:val="28"/>
        </w:rPr>
        <w:t>использовать образовательную деятельность для политической агитации, принуждения воспитанников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воспитанникам недостоверных сведений об исторических, о национальных, религиозных и культурных традициях народов, а также для побуждения воспитанников к действиям, противоречащим Конституции Российской Федерации.</w:t>
      </w:r>
    </w:p>
    <w:p w:rsidR="00D92BDB" w:rsidRPr="00D4714A" w:rsidRDefault="00D92BDB" w:rsidP="009D0F1D">
      <w:pPr>
        <w:autoSpaceDE w:val="0"/>
        <w:autoSpaceDN w:val="0"/>
        <w:adjustRightInd w:val="0"/>
        <w:spacing w:after="0" w:line="240" w:lineRule="auto"/>
        <w:jc w:val="both"/>
        <w:rPr>
          <w:rFonts w:ascii="Times New Roman" w:hAnsi="Times New Roman" w:cs="Times New Roman"/>
          <w:color w:val="000000"/>
          <w:sz w:val="28"/>
          <w:szCs w:val="28"/>
        </w:rPr>
      </w:pPr>
    </w:p>
    <w:p w:rsidR="00AC6F0F" w:rsidRPr="00D4714A" w:rsidRDefault="00D92BDB" w:rsidP="009D0F1D">
      <w:p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AC6F0F" w:rsidRPr="00D4714A">
        <w:rPr>
          <w:rFonts w:ascii="Times New Roman" w:hAnsi="Times New Roman" w:cs="Times New Roman"/>
          <w:b/>
          <w:bCs/>
          <w:color w:val="000000"/>
          <w:sz w:val="28"/>
          <w:szCs w:val="28"/>
        </w:rPr>
        <w:t>3.9. Педагогическим и другим работникам организации в помещениях образовательной организации и на ее территории запрещается:</w:t>
      </w:r>
    </w:p>
    <w:p w:rsidR="00D92BDB" w:rsidRDefault="00D92BD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AC6F0F" w:rsidRPr="00D4714A">
        <w:rPr>
          <w:rFonts w:ascii="Times New Roman" w:hAnsi="Times New Roman" w:cs="Times New Roman"/>
          <w:color w:val="000000"/>
          <w:sz w:val="28"/>
          <w:szCs w:val="28"/>
        </w:rPr>
        <w:t>курить, распивать спиртные напитки, а также приобретать, хранить, изготавливать (перерабатывать) употреблять и передавать другим лицам наркотические сред</w:t>
      </w:r>
      <w:r>
        <w:rPr>
          <w:rFonts w:ascii="Times New Roman" w:hAnsi="Times New Roman" w:cs="Times New Roman"/>
          <w:color w:val="000000"/>
          <w:sz w:val="28"/>
          <w:szCs w:val="28"/>
        </w:rPr>
        <w:t xml:space="preserve">ства и психотропные вещества; </w:t>
      </w:r>
    </w:p>
    <w:p w:rsidR="00AC6F0F" w:rsidRDefault="00D92BD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 </w:t>
      </w:r>
      <w:r w:rsidR="00AC6F0F" w:rsidRPr="00D4714A">
        <w:rPr>
          <w:rFonts w:ascii="Times New Roman" w:hAnsi="Times New Roman" w:cs="Times New Roman"/>
          <w:color w:val="000000"/>
          <w:sz w:val="28"/>
          <w:szCs w:val="28"/>
        </w:rPr>
        <w:t>хранить легковоспламеняющиеся и ядовитые вещества.</w:t>
      </w:r>
    </w:p>
    <w:p w:rsidR="00D92BDB" w:rsidRPr="00D4714A" w:rsidRDefault="00D92BDB" w:rsidP="009D0F1D">
      <w:pPr>
        <w:autoSpaceDE w:val="0"/>
        <w:autoSpaceDN w:val="0"/>
        <w:adjustRightInd w:val="0"/>
        <w:spacing w:after="0" w:line="240" w:lineRule="auto"/>
        <w:jc w:val="both"/>
        <w:rPr>
          <w:rFonts w:ascii="Times New Roman" w:hAnsi="Times New Roman" w:cs="Times New Roman"/>
          <w:color w:val="000000"/>
          <w:sz w:val="28"/>
          <w:szCs w:val="28"/>
        </w:rPr>
      </w:pPr>
    </w:p>
    <w:p w:rsidR="00AC6F0F" w:rsidRPr="00A5283E" w:rsidRDefault="00AC6F0F" w:rsidP="00A5283E">
      <w:pPr>
        <w:pStyle w:val="a7"/>
        <w:numPr>
          <w:ilvl w:val="0"/>
          <w:numId w:val="1"/>
        </w:numPr>
        <w:autoSpaceDE w:val="0"/>
        <w:autoSpaceDN w:val="0"/>
        <w:adjustRightInd w:val="0"/>
        <w:spacing w:after="0" w:line="240" w:lineRule="auto"/>
        <w:jc w:val="center"/>
        <w:rPr>
          <w:rFonts w:ascii="Times New Roman" w:hAnsi="Times New Roman" w:cs="Times New Roman"/>
          <w:b/>
          <w:bCs/>
          <w:color w:val="000000"/>
          <w:sz w:val="28"/>
          <w:szCs w:val="28"/>
        </w:rPr>
      </w:pPr>
      <w:r w:rsidRPr="00A5283E">
        <w:rPr>
          <w:rFonts w:ascii="Times New Roman" w:hAnsi="Times New Roman" w:cs="Times New Roman"/>
          <w:b/>
          <w:bCs/>
          <w:color w:val="000000"/>
          <w:sz w:val="28"/>
          <w:szCs w:val="28"/>
        </w:rPr>
        <w:t>Рабочее время</w:t>
      </w:r>
      <w:r w:rsidRPr="00A5283E">
        <w:rPr>
          <w:rFonts w:ascii="Times New Roman" w:hAnsi="Times New Roman" w:cs="Times New Roman"/>
          <w:b/>
          <w:bCs/>
          <w:i/>
          <w:iCs/>
          <w:color w:val="000000"/>
          <w:sz w:val="28"/>
          <w:szCs w:val="28"/>
        </w:rPr>
        <w:t xml:space="preserve"> </w:t>
      </w:r>
      <w:r w:rsidRPr="00A5283E">
        <w:rPr>
          <w:rFonts w:ascii="Times New Roman" w:hAnsi="Times New Roman" w:cs="Times New Roman"/>
          <w:b/>
          <w:bCs/>
          <w:color w:val="000000"/>
          <w:sz w:val="28"/>
          <w:szCs w:val="28"/>
        </w:rPr>
        <w:t>и время отдыха</w:t>
      </w:r>
    </w:p>
    <w:p w:rsidR="00A5283E" w:rsidRPr="00A5283E" w:rsidRDefault="00A5283E" w:rsidP="00A5283E">
      <w:pPr>
        <w:pStyle w:val="a7"/>
        <w:autoSpaceDE w:val="0"/>
        <w:autoSpaceDN w:val="0"/>
        <w:adjustRightInd w:val="0"/>
        <w:spacing w:after="0" w:line="240" w:lineRule="auto"/>
        <w:ind w:left="1080"/>
        <w:rPr>
          <w:rFonts w:ascii="Times New Roman" w:hAnsi="Times New Roman" w:cs="Times New Roman"/>
          <w:b/>
          <w:bCs/>
          <w:color w:val="000000"/>
          <w:sz w:val="28"/>
          <w:szCs w:val="28"/>
        </w:rPr>
      </w:pPr>
    </w:p>
    <w:p w:rsidR="00AC6F0F" w:rsidRPr="00D4714A" w:rsidRDefault="00D92BDB" w:rsidP="009D0F1D">
      <w:p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AC6F0F" w:rsidRPr="00D4714A">
        <w:rPr>
          <w:rFonts w:ascii="Times New Roman" w:hAnsi="Times New Roman" w:cs="Times New Roman"/>
          <w:b/>
          <w:bCs/>
          <w:color w:val="000000"/>
          <w:sz w:val="28"/>
          <w:szCs w:val="28"/>
        </w:rPr>
        <w:t>4.1. Режим рабочего времени:</w:t>
      </w:r>
    </w:p>
    <w:p w:rsidR="00D92BDB" w:rsidRDefault="00D92BD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4.1.1. В организации устанавливается пятидневная рабочая неделя с двумя выходными днями. Режим работы учреждения: понедельник, вторник, среда, четверг, пятница с 7.00 до 19.00. Выходные дни: суббота и воскресенье. </w:t>
      </w:r>
    </w:p>
    <w:p w:rsidR="00D92BDB" w:rsidRDefault="00D92BD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4.1.2. Особенности режима рабочего времени и времени отдыха педагогических и других работников образовательных организаций</w:t>
      </w: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устанавливаются в соответствии с трудовым законодательством нормативными правовыми актами Российской Федерации. </w:t>
      </w:r>
    </w:p>
    <w:p w:rsidR="00AC6F0F" w:rsidRPr="00D4714A" w:rsidRDefault="00D92BD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4.1.3. Для педагогических работников устанавливается сокращенная продолжительность рабочего времени - не более 36 часов в неделю.</w:t>
      </w:r>
    </w:p>
    <w:p w:rsidR="00D92BDB" w:rsidRDefault="00D92BD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В зависимости от должности и (или) специальности педагогическим работникам с учетом особенностей их труда продолжительность рабочего времени, его нормируемая часть (нормы часов педагогической работы за ставку заработной платы), определяется нормативными правовыми актами Российской Федерации (ст. 333 ТК РФ), в частности: </w:t>
      </w:r>
    </w:p>
    <w:p w:rsidR="00D92BDB" w:rsidRPr="00D92BDB" w:rsidRDefault="00D92BDB" w:rsidP="00D92BDB">
      <w:pPr>
        <w:autoSpaceDE w:val="0"/>
        <w:autoSpaceDN w:val="0"/>
        <w:adjustRightInd w:val="0"/>
        <w:spacing w:after="0" w:line="240" w:lineRule="auto"/>
        <w:ind w:firstLine="709"/>
        <w:jc w:val="both"/>
        <w:rPr>
          <w:rFonts w:ascii="Times New Roman" w:eastAsia="Calibri" w:hAnsi="Times New Roman" w:cs="Times New Roman"/>
          <w:sz w:val="28"/>
          <w:szCs w:val="28"/>
        </w:rPr>
      </w:pPr>
      <w:r w:rsidRPr="00D92BDB">
        <w:rPr>
          <w:rFonts w:ascii="Times New Roman" w:eastAsia="Calibri" w:hAnsi="Times New Roman" w:cs="Times New Roman"/>
          <w:sz w:val="28"/>
          <w:szCs w:val="28"/>
        </w:rPr>
        <w:t>- старший воспитатель – 36 часов;</w:t>
      </w:r>
    </w:p>
    <w:p w:rsidR="00D92BDB" w:rsidRPr="00D92BDB" w:rsidRDefault="00D92BDB" w:rsidP="00D92BDB">
      <w:pPr>
        <w:autoSpaceDE w:val="0"/>
        <w:autoSpaceDN w:val="0"/>
        <w:adjustRightInd w:val="0"/>
        <w:spacing w:after="0" w:line="240" w:lineRule="auto"/>
        <w:ind w:firstLine="709"/>
        <w:jc w:val="both"/>
        <w:rPr>
          <w:rFonts w:ascii="Times New Roman" w:eastAsia="Calibri" w:hAnsi="Times New Roman" w:cs="Times New Roman"/>
          <w:sz w:val="28"/>
          <w:szCs w:val="28"/>
        </w:rPr>
      </w:pPr>
      <w:r w:rsidRPr="00D92BDB">
        <w:rPr>
          <w:rFonts w:ascii="Times New Roman" w:eastAsia="Calibri" w:hAnsi="Times New Roman" w:cs="Times New Roman"/>
          <w:sz w:val="28"/>
          <w:szCs w:val="28"/>
        </w:rPr>
        <w:t>- воспитатель – 36 часов;</w:t>
      </w:r>
    </w:p>
    <w:p w:rsidR="00D92BDB" w:rsidRPr="00D92BDB" w:rsidRDefault="00D92BDB" w:rsidP="00D92BDB">
      <w:pPr>
        <w:autoSpaceDE w:val="0"/>
        <w:autoSpaceDN w:val="0"/>
        <w:adjustRightInd w:val="0"/>
        <w:spacing w:after="0" w:line="240" w:lineRule="auto"/>
        <w:ind w:firstLine="709"/>
        <w:jc w:val="both"/>
        <w:rPr>
          <w:rFonts w:ascii="Times New Roman" w:eastAsia="Calibri" w:hAnsi="Times New Roman" w:cs="Times New Roman"/>
          <w:sz w:val="28"/>
          <w:szCs w:val="28"/>
        </w:rPr>
      </w:pPr>
      <w:r w:rsidRPr="00D92BDB">
        <w:rPr>
          <w:rFonts w:ascii="Times New Roman" w:eastAsia="Calibri" w:hAnsi="Times New Roman" w:cs="Times New Roman"/>
          <w:sz w:val="28"/>
          <w:szCs w:val="28"/>
        </w:rPr>
        <w:t>- педагог-психолог – 36 часов;</w:t>
      </w:r>
    </w:p>
    <w:p w:rsidR="00D92BDB" w:rsidRPr="00D92BDB" w:rsidRDefault="00D92BDB" w:rsidP="00D92BDB">
      <w:pPr>
        <w:autoSpaceDE w:val="0"/>
        <w:autoSpaceDN w:val="0"/>
        <w:adjustRightInd w:val="0"/>
        <w:spacing w:after="0" w:line="240" w:lineRule="auto"/>
        <w:ind w:firstLine="709"/>
        <w:jc w:val="both"/>
        <w:rPr>
          <w:rFonts w:ascii="Times New Roman" w:eastAsia="Calibri" w:hAnsi="Times New Roman" w:cs="Times New Roman"/>
          <w:sz w:val="28"/>
          <w:szCs w:val="28"/>
        </w:rPr>
      </w:pPr>
      <w:r w:rsidRPr="00D92BDB">
        <w:rPr>
          <w:rFonts w:ascii="Times New Roman" w:eastAsia="Calibri" w:hAnsi="Times New Roman" w:cs="Times New Roman"/>
          <w:sz w:val="28"/>
          <w:szCs w:val="28"/>
        </w:rPr>
        <w:t>- музыкальный руководитель – 24 часа;</w:t>
      </w:r>
    </w:p>
    <w:p w:rsidR="00D92BDB" w:rsidRPr="00D92BDB" w:rsidRDefault="00D92BDB" w:rsidP="00D92BDB">
      <w:pPr>
        <w:autoSpaceDE w:val="0"/>
        <w:autoSpaceDN w:val="0"/>
        <w:adjustRightInd w:val="0"/>
        <w:spacing w:after="0" w:line="240" w:lineRule="auto"/>
        <w:ind w:firstLine="709"/>
        <w:jc w:val="both"/>
        <w:rPr>
          <w:rFonts w:ascii="Times New Roman" w:eastAsia="Calibri" w:hAnsi="Times New Roman" w:cs="Times New Roman"/>
          <w:sz w:val="28"/>
          <w:szCs w:val="28"/>
        </w:rPr>
      </w:pPr>
      <w:r w:rsidRPr="00D92BDB">
        <w:rPr>
          <w:rFonts w:ascii="Times New Roman" w:eastAsia="Calibri" w:hAnsi="Times New Roman" w:cs="Times New Roman"/>
          <w:sz w:val="28"/>
          <w:szCs w:val="28"/>
        </w:rPr>
        <w:t xml:space="preserve">- воспитатель </w:t>
      </w:r>
      <w:proofErr w:type="spellStart"/>
      <w:r w:rsidRPr="00D92BDB">
        <w:rPr>
          <w:rFonts w:ascii="Times New Roman" w:eastAsia="Calibri" w:hAnsi="Times New Roman" w:cs="Times New Roman"/>
          <w:sz w:val="28"/>
          <w:szCs w:val="28"/>
        </w:rPr>
        <w:t>логогрупп</w:t>
      </w:r>
      <w:proofErr w:type="spellEnd"/>
      <w:r w:rsidRPr="00D92BDB">
        <w:rPr>
          <w:rFonts w:ascii="Times New Roman" w:eastAsia="Calibri" w:hAnsi="Times New Roman" w:cs="Times New Roman"/>
          <w:sz w:val="28"/>
          <w:szCs w:val="28"/>
        </w:rPr>
        <w:t xml:space="preserve"> – 25 часов;</w:t>
      </w:r>
    </w:p>
    <w:p w:rsidR="00D92BDB" w:rsidRPr="00D92BDB" w:rsidRDefault="00D92BDB" w:rsidP="00D92BDB">
      <w:pPr>
        <w:autoSpaceDE w:val="0"/>
        <w:autoSpaceDN w:val="0"/>
        <w:adjustRightInd w:val="0"/>
        <w:spacing w:after="0" w:line="240" w:lineRule="auto"/>
        <w:ind w:firstLine="709"/>
        <w:jc w:val="both"/>
        <w:rPr>
          <w:rFonts w:ascii="Times New Roman" w:eastAsia="Calibri" w:hAnsi="Times New Roman" w:cs="Times New Roman"/>
          <w:sz w:val="28"/>
          <w:szCs w:val="28"/>
        </w:rPr>
      </w:pPr>
      <w:r w:rsidRPr="00D92BDB">
        <w:rPr>
          <w:rFonts w:ascii="Times New Roman" w:eastAsia="Calibri" w:hAnsi="Times New Roman" w:cs="Times New Roman"/>
          <w:sz w:val="28"/>
          <w:szCs w:val="28"/>
        </w:rPr>
        <w:t>- учитель-логопед – 20 часов;</w:t>
      </w:r>
    </w:p>
    <w:p w:rsidR="00D92BDB" w:rsidRPr="00D92BDB" w:rsidRDefault="00D92BDB" w:rsidP="00D92BDB">
      <w:pPr>
        <w:autoSpaceDE w:val="0"/>
        <w:autoSpaceDN w:val="0"/>
        <w:adjustRightInd w:val="0"/>
        <w:spacing w:after="0" w:line="240" w:lineRule="auto"/>
        <w:ind w:firstLine="709"/>
        <w:jc w:val="both"/>
        <w:rPr>
          <w:rFonts w:ascii="Times New Roman" w:eastAsia="Calibri" w:hAnsi="Times New Roman" w:cs="Times New Roman"/>
          <w:sz w:val="28"/>
          <w:szCs w:val="28"/>
        </w:rPr>
      </w:pPr>
      <w:r w:rsidRPr="00D92BDB">
        <w:rPr>
          <w:rFonts w:ascii="Times New Roman" w:eastAsia="Calibri" w:hAnsi="Times New Roman" w:cs="Times New Roman"/>
          <w:sz w:val="28"/>
          <w:szCs w:val="28"/>
        </w:rPr>
        <w:t>- инструктор по физической культуре – 30 часов;</w:t>
      </w:r>
    </w:p>
    <w:p w:rsidR="00D92BDB" w:rsidRDefault="00D92BDB" w:rsidP="00D92BDB">
      <w:pPr>
        <w:autoSpaceDE w:val="0"/>
        <w:autoSpaceDN w:val="0"/>
        <w:adjustRightInd w:val="0"/>
        <w:spacing w:after="0" w:line="240" w:lineRule="auto"/>
        <w:ind w:firstLine="709"/>
        <w:jc w:val="both"/>
        <w:rPr>
          <w:rFonts w:ascii="Times New Roman" w:eastAsia="Times New Roman" w:hAnsi="Times New Roman" w:cs="Tahoma"/>
          <w:sz w:val="28"/>
          <w:szCs w:val="24"/>
          <w:lang w:eastAsia="ru-RU"/>
        </w:rPr>
      </w:pPr>
      <w:r w:rsidRPr="00D92BDB">
        <w:rPr>
          <w:rFonts w:ascii="Times New Roman" w:eastAsia="Calibri" w:hAnsi="Times New Roman" w:cs="Times New Roman"/>
          <w:sz w:val="28"/>
          <w:szCs w:val="28"/>
        </w:rPr>
        <w:t>определяется нормативными правовыми актами Российской Федерации (</w:t>
      </w:r>
      <w:r w:rsidRPr="00D92BDB">
        <w:rPr>
          <w:rFonts w:ascii="Times New Roman" w:eastAsia="Times New Roman" w:hAnsi="Times New Roman" w:cs="Tahoma"/>
          <w:sz w:val="28"/>
          <w:szCs w:val="24"/>
          <w:lang w:eastAsia="ru-RU"/>
        </w:rPr>
        <w:t xml:space="preserve">ст. 333 ТК РФ). </w:t>
      </w:r>
    </w:p>
    <w:p w:rsidR="00D92BDB" w:rsidRDefault="00AC6F0F" w:rsidP="00D92BDB">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4714A">
        <w:rPr>
          <w:rFonts w:ascii="Times New Roman" w:hAnsi="Times New Roman" w:cs="Times New Roman"/>
          <w:color w:val="000000"/>
          <w:sz w:val="28"/>
          <w:szCs w:val="28"/>
        </w:rPr>
        <w:t xml:space="preserve">4.1.4. Педагогическая работа, требующая затрат рабочего времени, которое не конкретизировано по количеству часов, вытекает из должностных обязанностей педагогических работников и включает: </w:t>
      </w:r>
    </w:p>
    <w:p w:rsidR="00D92BDB" w:rsidRDefault="00AC6F0F" w:rsidP="00D92BDB">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4714A">
        <w:rPr>
          <w:rFonts w:ascii="Times New Roman" w:hAnsi="Times New Roman" w:cs="Times New Roman"/>
          <w:color w:val="000000"/>
          <w:sz w:val="28"/>
          <w:szCs w:val="28"/>
        </w:rPr>
        <w:t xml:space="preserve">-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 </w:t>
      </w:r>
    </w:p>
    <w:p w:rsidR="00D92BDB" w:rsidRDefault="00AC6F0F" w:rsidP="00D92BDB">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4714A">
        <w:rPr>
          <w:rFonts w:ascii="Times New Roman" w:hAnsi="Times New Roman" w:cs="Times New Roman"/>
          <w:color w:val="000000"/>
          <w:sz w:val="28"/>
          <w:szCs w:val="28"/>
        </w:rPr>
        <w:t xml:space="preserve">- организацию и проведение методической, диагностической и консультативной помощи родителям (законным представителям); </w:t>
      </w:r>
    </w:p>
    <w:p w:rsidR="00D92BDB" w:rsidRDefault="00AC6F0F" w:rsidP="00D92BDB">
      <w:pPr>
        <w:autoSpaceDE w:val="0"/>
        <w:autoSpaceDN w:val="0"/>
        <w:adjustRightInd w:val="0"/>
        <w:spacing w:after="0" w:line="240" w:lineRule="auto"/>
        <w:ind w:firstLine="709"/>
        <w:jc w:val="both"/>
        <w:rPr>
          <w:rFonts w:ascii="Times New Roman" w:hAnsi="Times New Roman" w:cs="Times New Roman"/>
          <w:color w:val="000000"/>
          <w:sz w:val="28"/>
          <w:szCs w:val="28"/>
        </w:rPr>
      </w:pPr>
      <w:r w:rsidRPr="00D4714A">
        <w:rPr>
          <w:rFonts w:ascii="Times New Roman" w:hAnsi="Times New Roman" w:cs="Times New Roman"/>
          <w:color w:val="000000"/>
          <w:sz w:val="28"/>
          <w:szCs w:val="28"/>
        </w:rPr>
        <w:t xml:space="preserve">- время, затрачиваемое непосредственно на подготовку к работе по обучению и воспитанию воспитанников, изучению их индивидуальных способностей, интересов и склонностей, а также их семейных обстоятельств и жилищно-бытовых условий; </w:t>
      </w:r>
    </w:p>
    <w:p w:rsidR="00AC6F0F" w:rsidRPr="00D92BDB" w:rsidRDefault="00AC6F0F" w:rsidP="00D92BDB">
      <w:pPr>
        <w:autoSpaceDE w:val="0"/>
        <w:autoSpaceDN w:val="0"/>
        <w:adjustRightInd w:val="0"/>
        <w:spacing w:after="0" w:line="240" w:lineRule="auto"/>
        <w:ind w:firstLine="709"/>
        <w:jc w:val="both"/>
        <w:rPr>
          <w:rFonts w:ascii="Times New Roman" w:eastAsia="Times New Roman" w:hAnsi="Times New Roman" w:cs="Tahoma"/>
          <w:sz w:val="28"/>
          <w:szCs w:val="24"/>
          <w:lang w:eastAsia="ru-RU"/>
        </w:rPr>
      </w:pPr>
      <w:r w:rsidRPr="00D4714A">
        <w:rPr>
          <w:rFonts w:ascii="Times New Roman" w:hAnsi="Times New Roman" w:cs="Times New Roman"/>
          <w:color w:val="000000"/>
          <w:sz w:val="28"/>
          <w:szCs w:val="28"/>
        </w:rPr>
        <w:t>- периодические кратковременные дежурства в образовательной организации, которые при необходимости могут организовываться в целях обеспечения порядка.</w:t>
      </w:r>
    </w:p>
    <w:p w:rsidR="00D92BDB" w:rsidRDefault="00D92BD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AC6F0F" w:rsidRPr="00D4714A">
        <w:rPr>
          <w:rFonts w:ascii="Times New Roman" w:hAnsi="Times New Roman" w:cs="Times New Roman"/>
          <w:color w:val="000000"/>
          <w:sz w:val="28"/>
          <w:szCs w:val="28"/>
        </w:rPr>
        <w:t xml:space="preserve">При составлении графика дежурств педагогических работников в учреждении учитываются сменность работы учреждения, режим рабочего времени каждого педагогического работника в соответствии с расписанием,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часовая нагрузка отсутствует или незначительна. </w:t>
      </w:r>
    </w:p>
    <w:p w:rsidR="00AC6F0F" w:rsidRPr="00D4714A" w:rsidRDefault="00D92BD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4.1.5. Периоды отмены посещения образовательной организации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p>
    <w:p w:rsidR="00AC6F0F" w:rsidRPr="00D4714A" w:rsidRDefault="00D92BD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В эти периоды педагогические работники привлекаются к учебно- воспитательной, методической, организационной работе в</w:t>
      </w:r>
      <w:r w:rsidR="00AC6F0F" w:rsidRPr="00D4714A">
        <w:rPr>
          <w:rFonts w:ascii="Times New Roman" w:hAnsi="Times New Roman" w:cs="Times New Roman"/>
          <w:b/>
          <w:bCs/>
          <w:i/>
          <w:iCs/>
          <w:color w:val="000000"/>
          <w:sz w:val="28"/>
          <w:szCs w:val="28"/>
        </w:rPr>
        <w:t xml:space="preserve"> </w:t>
      </w:r>
      <w:r w:rsidR="00AC6F0F" w:rsidRPr="00D4714A">
        <w:rPr>
          <w:rFonts w:ascii="Times New Roman" w:hAnsi="Times New Roman" w:cs="Times New Roman"/>
          <w:color w:val="000000"/>
          <w:sz w:val="28"/>
          <w:szCs w:val="28"/>
        </w:rPr>
        <w:t>порядке, устанавливаемом локальным нормативным актом образовательной организации, принимаемым с учетом мнения выборного органа первичной профсоюзной организации.</w:t>
      </w:r>
    </w:p>
    <w:p w:rsidR="00F740EE" w:rsidRDefault="00D92BDB"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4.1.6. Для руководящих работников, работников из числа административно-хозяйственного, обслуживающего персонала учреждения устанавливается нормальная продолжительность рабочего времени, которая не может п</w:t>
      </w:r>
      <w:r w:rsidR="00F740EE">
        <w:rPr>
          <w:rFonts w:ascii="Times New Roman" w:hAnsi="Times New Roman" w:cs="Times New Roman"/>
          <w:color w:val="000000"/>
          <w:sz w:val="28"/>
          <w:szCs w:val="28"/>
        </w:rPr>
        <w:t>ревышать 40 часов в неделю</w:t>
      </w:r>
      <w:r w:rsidR="00AC6F0F" w:rsidRPr="00D4714A">
        <w:rPr>
          <w:rFonts w:ascii="Times New Roman" w:hAnsi="Times New Roman" w:cs="Times New Roman"/>
          <w:color w:val="000000"/>
          <w:sz w:val="28"/>
          <w:szCs w:val="28"/>
        </w:rPr>
        <w:t xml:space="preserve">. </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4.1.7.  Продолжительность рабочего дня или смены, непосредственно предшествующих нерабочему праздничному дню, уменьшается на один час.</w:t>
      </w:r>
    </w:p>
    <w:p w:rsidR="00AC6F0F" w:rsidRPr="00D4714A"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4.1.8.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w:t>
      </w:r>
    </w:p>
    <w:p w:rsidR="00AC6F0F" w:rsidRPr="00D4714A"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 </w:t>
      </w:r>
    </w:p>
    <w:p w:rsidR="00AC6F0F" w:rsidRPr="00D4714A"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4.1.9. 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(ст. 152 ТК РФ). </w:t>
      </w:r>
    </w:p>
    <w:p w:rsidR="00AC6F0F" w:rsidRPr="00D4714A"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4.1.10.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AC6F0F" w:rsidRPr="00D4714A">
        <w:rPr>
          <w:rFonts w:ascii="Times New Roman" w:hAnsi="Times New Roman" w:cs="Times New Roman"/>
          <w:color w:val="000000"/>
          <w:sz w:val="28"/>
          <w:szCs w:val="28"/>
        </w:rPr>
        <w:t xml:space="preserve">График сменности доводится до сведения работников под роспись не позднее, чем за один месяц до введения его в действие. </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4.1.11. С учетом условий 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Учетный период не может превышать одного года. </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Суммированный учет рабочего времени устанавливается: воспитателям, педагогу-психологу, рабочему по</w:t>
      </w: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обслуживанию здания, инженеру-электрику (работа по гибкому графику, учетный период – один месяц), сторожам (учетный период – один год). </w:t>
      </w:r>
    </w:p>
    <w:p w:rsidR="00AC6F0F" w:rsidRPr="00D4714A"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4.1.12. 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 </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4.1.13. В рабочее время не допускается (за исключением случаев, предусмотренных локальными актами учреждения, коллективным договором): </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отвлекать педагогических работников для выполнения поручений или участия в мероприятиях, не связанных с их педагогической деятельностью; </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созывать собрания, заседания, совещания и другие мероприятия по общественным делам. </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4.1.14. При осуществлении в образовательной организации функций по контролю за образовательной деятельностью и в других случаях не допускается:</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присутствие на занятиях посторонних лиц без разрешения представителя работодателя; </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входить в группу после начала занятия, за исключением представителя работодателя; </w:t>
      </w:r>
    </w:p>
    <w:p w:rsidR="00AC6F0F"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делать педагогическим работникам замечания по поводу их работы во время проведения занятий и в присутствии воспитанников.</w:t>
      </w:r>
    </w:p>
    <w:p w:rsidR="00F740EE" w:rsidRPr="00D4714A"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p>
    <w:p w:rsidR="00AC6F0F" w:rsidRPr="00D4714A" w:rsidRDefault="00F740EE" w:rsidP="009D0F1D">
      <w:pPr>
        <w:autoSpaceDE w:val="0"/>
        <w:autoSpaceDN w:val="0"/>
        <w:adjustRightInd w:val="0"/>
        <w:spacing w:after="0" w:line="240" w:lineRule="auto"/>
        <w:jc w:val="both"/>
        <w:rPr>
          <w:rFonts w:ascii="Times New Roman" w:hAnsi="Times New Roman" w:cs="Times New Roman"/>
          <w:b/>
          <w:bCs/>
          <w:color w:val="000000"/>
          <w:sz w:val="28"/>
          <w:szCs w:val="28"/>
        </w:rPr>
      </w:pPr>
      <w:r>
        <w:rPr>
          <w:rFonts w:ascii="Times New Roman" w:hAnsi="Times New Roman" w:cs="Times New Roman"/>
          <w:b/>
          <w:bCs/>
          <w:color w:val="000000"/>
          <w:sz w:val="28"/>
          <w:szCs w:val="28"/>
        </w:rPr>
        <w:t xml:space="preserve">          </w:t>
      </w:r>
      <w:r w:rsidR="00AC6F0F" w:rsidRPr="00D4714A">
        <w:rPr>
          <w:rFonts w:ascii="Times New Roman" w:hAnsi="Times New Roman" w:cs="Times New Roman"/>
          <w:b/>
          <w:bCs/>
          <w:color w:val="000000"/>
          <w:sz w:val="28"/>
          <w:szCs w:val="28"/>
        </w:rPr>
        <w:t>4.2. Время отдыха:</w:t>
      </w:r>
    </w:p>
    <w:p w:rsidR="00AC6F0F" w:rsidRPr="00D4714A"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4.2.1.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AC6F0F" w:rsidRPr="00D4714A">
        <w:rPr>
          <w:rFonts w:ascii="Times New Roman" w:hAnsi="Times New Roman" w:cs="Times New Roman"/>
          <w:color w:val="000000"/>
          <w:sz w:val="28"/>
          <w:szCs w:val="28"/>
        </w:rPr>
        <w:t xml:space="preserve">Видами времени отдыха являются: - перерывы в течение рабочего дня (смены); </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ежедневный (междусменный) отдых; </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выходные дни (еженедельный непрерывный отдых); </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нерабочие праздничные дни; </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отпуска. </w:t>
      </w:r>
    </w:p>
    <w:p w:rsidR="00AC6F0F" w:rsidRPr="00D4714A"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4.2.2.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Для педагогических работников и иных работников (воспитателей, младших воспитателей, поваров), выполняющих свои обязанности непрерывно в течение рабочего дня, перерыв для приема пищи не устанавливается. </w:t>
      </w:r>
    </w:p>
    <w:p w:rsidR="00AC6F0F" w:rsidRPr="00D4714A"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Этим работникам учреждения обеспечивается возможность приема пищи одновременно вместе с воспитанниками или отдельно в специально отведенном для этой цели помещении.</w:t>
      </w:r>
    </w:p>
    <w:p w:rsidR="00AC6F0F" w:rsidRPr="00D4714A"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Для остальных работников устанавливается перерыв для приема пищи и отдыха с 12.30 до 13.00.</w:t>
      </w:r>
    </w:p>
    <w:p w:rsidR="00AC6F0F" w:rsidRPr="00D4714A"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4.2.3. Работа в выходные и нерабочие праздничные дни запрещается.</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 </w:t>
      </w:r>
    </w:p>
    <w:p w:rsidR="00AC6F0F" w:rsidRPr="00D4714A"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4.2.4. Работа в выходные и нерабочие праздничные оплачивается не менее чем в двойном размере.</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день отдыха оплате не подлежит. </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4.2.5. 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Оплата каждого дополнительного выходного дня производится в размере и порядке, которые установлены федеральными законами (ст. 262 ТК РФ). </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4.2.6. Работникам образовательного учреждения предоставляются: </w:t>
      </w:r>
    </w:p>
    <w:p w:rsidR="00F740E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а) ежегодные основные оплачиваемые отпуска продолжительностью 28 календарных дней: заместитель заведующего по АХР, младший воспитатель, рабочий по обслуживанию здания, повар, подсобный рабочий, дворник, </w:t>
      </w:r>
      <w:r w:rsidR="00AC6F0F" w:rsidRPr="00D4714A">
        <w:rPr>
          <w:rFonts w:ascii="Times New Roman" w:hAnsi="Times New Roman" w:cs="Times New Roman"/>
          <w:color w:val="000000"/>
          <w:sz w:val="28"/>
          <w:szCs w:val="28"/>
        </w:rPr>
        <w:lastRenderedPageBreak/>
        <w:t xml:space="preserve">машинист по стирке белья, сторож, заведующий складом продуктов питания, инженер-электрик. </w:t>
      </w:r>
    </w:p>
    <w:p w:rsidR="00AC6F0F" w:rsidRPr="00D4714A"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4.2.7. Педагогическим работникам, руководителю организации предоставляется ежегодный основной удлиненный оплачиваемый отпуск продол</w:t>
      </w:r>
      <w:r>
        <w:rPr>
          <w:rFonts w:ascii="Times New Roman" w:hAnsi="Times New Roman" w:cs="Times New Roman"/>
          <w:color w:val="000000"/>
          <w:sz w:val="28"/>
          <w:szCs w:val="28"/>
        </w:rPr>
        <w:t>жительностью 42 календарных дня,</w:t>
      </w:r>
      <w:r w:rsidRPr="00F740EE">
        <w:t xml:space="preserve"> </w:t>
      </w:r>
      <w:r w:rsidRPr="00F740EE">
        <w:rPr>
          <w:rFonts w:ascii="Times New Roman" w:hAnsi="Times New Roman" w:cs="Times New Roman"/>
          <w:color w:val="000000"/>
          <w:sz w:val="28"/>
          <w:szCs w:val="28"/>
        </w:rPr>
        <w:t>педагогическим работникам логопедических групп 56 календарных дней.</w:t>
      </w:r>
    </w:p>
    <w:p w:rsidR="001D60FE" w:rsidRDefault="00F740E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Педагогические работники образовательной организации не реже чем через каждые 10 лет непрерывной преподавательской работы имеют право на длительный отпуск сроком до одного года в порядке, установленном федеральным органом исполнительской власти, осуществляющим функции по выработке государственной политики и нормативно-правовому регулированию в сфере образования. </w:t>
      </w:r>
    </w:p>
    <w:p w:rsidR="00A5283E" w:rsidRDefault="00A5283E" w:rsidP="00A5283E">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2.4.8</w:t>
      </w:r>
      <w:r w:rsidRPr="00A5283E">
        <w:rPr>
          <w:rFonts w:ascii="Times New Roman" w:hAnsi="Times New Roman" w:cs="Times New Roman"/>
          <w:color w:val="000000"/>
          <w:sz w:val="28"/>
          <w:szCs w:val="28"/>
        </w:rPr>
        <w:t>. Работникам с ненормированным рабочим днем – заместителю заведующего по АХР - предоставляется ежегодный дополнительный оплачиваемый отпуск продолжительностью 3 рабочих дня.</w:t>
      </w:r>
    </w:p>
    <w:p w:rsidR="00AC6F0F" w:rsidRPr="00D4714A"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5283E">
        <w:rPr>
          <w:rFonts w:ascii="Times New Roman" w:hAnsi="Times New Roman" w:cs="Times New Roman"/>
          <w:color w:val="000000"/>
          <w:sz w:val="28"/>
          <w:szCs w:val="28"/>
        </w:rPr>
        <w:t>4.2.9</w:t>
      </w:r>
      <w:r w:rsidR="00AC6F0F" w:rsidRPr="00D4714A">
        <w:rPr>
          <w:rFonts w:ascii="Times New Roman" w:hAnsi="Times New Roman" w:cs="Times New Roman"/>
          <w:color w:val="000000"/>
          <w:sz w:val="28"/>
          <w:szCs w:val="28"/>
        </w:rPr>
        <w:t>.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AC6F0F" w:rsidRPr="00D4714A"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О времени начала отпуска работник должен быть извещен под роспись не позднее чем за две недели до его начала.</w:t>
      </w:r>
    </w:p>
    <w:p w:rsidR="00AC6F0F" w:rsidRPr="00D4714A"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5283E">
        <w:rPr>
          <w:rFonts w:ascii="Times New Roman" w:hAnsi="Times New Roman" w:cs="Times New Roman"/>
          <w:color w:val="000000"/>
          <w:sz w:val="28"/>
          <w:szCs w:val="28"/>
        </w:rPr>
        <w:t>4.2.10</w:t>
      </w:r>
      <w:r w:rsidR="00AC6F0F" w:rsidRPr="00D4714A">
        <w:rPr>
          <w:rFonts w:ascii="Times New Roman" w:hAnsi="Times New Roman" w:cs="Times New Roman"/>
          <w:color w:val="000000"/>
          <w:sz w:val="28"/>
          <w:szCs w:val="28"/>
        </w:rPr>
        <w:t xml:space="preserve">. Ежегодный оплачиваемый отпуск должен быть продлен или перенесен на другой срок, определяемый работодателем с учетом пожеланий работника, в случаях: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временной нетрудоспособности работника;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в других случаях, предусмотренных трудовым законодательством, локальными нормативными актами учреждения (ч. 1 ст. 124 ТК РФ).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5283E">
        <w:rPr>
          <w:rFonts w:ascii="Times New Roman" w:hAnsi="Times New Roman" w:cs="Times New Roman"/>
          <w:color w:val="000000"/>
          <w:sz w:val="28"/>
          <w:szCs w:val="28"/>
        </w:rPr>
        <w:t>4.2.11</w:t>
      </w:r>
      <w:r w:rsidR="00AC6F0F" w:rsidRPr="00D4714A">
        <w:rPr>
          <w:rFonts w:ascii="Times New Roman" w:hAnsi="Times New Roman" w:cs="Times New Roman"/>
          <w:color w:val="000000"/>
          <w:sz w:val="28"/>
          <w:szCs w:val="28"/>
        </w:rPr>
        <w:t xml:space="preserve">. 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w:t>
      </w:r>
    </w:p>
    <w:p w:rsidR="00AC6F0F" w:rsidRPr="00D4714A"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A5283E">
        <w:rPr>
          <w:rFonts w:ascii="Times New Roman" w:hAnsi="Times New Roman" w:cs="Times New Roman"/>
          <w:color w:val="000000"/>
          <w:sz w:val="28"/>
          <w:szCs w:val="28"/>
        </w:rPr>
        <w:t>4.2.12</w:t>
      </w:r>
      <w:r w:rsidR="00AC6F0F" w:rsidRPr="00D4714A">
        <w:rPr>
          <w:rFonts w:ascii="Times New Roman" w:hAnsi="Times New Roman" w:cs="Times New Roman"/>
          <w:color w:val="000000"/>
          <w:sz w:val="28"/>
          <w:szCs w:val="28"/>
        </w:rPr>
        <w:t>. 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5283E">
        <w:rPr>
          <w:rFonts w:ascii="Times New Roman" w:hAnsi="Times New Roman" w:cs="Times New Roman"/>
          <w:color w:val="000000"/>
          <w:sz w:val="28"/>
          <w:szCs w:val="28"/>
        </w:rPr>
        <w:t>4.2.13</w:t>
      </w:r>
      <w:r w:rsidR="00AC6F0F" w:rsidRPr="00D4714A">
        <w:rPr>
          <w:rFonts w:ascii="Times New Roman" w:hAnsi="Times New Roman" w:cs="Times New Roman"/>
          <w:color w:val="000000"/>
          <w:sz w:val="28"/>
          <w:szCs w:val="28"/>
        </w:rPr>
        <w:t xml:space="preserve">. При увольнении работнику выплачивается денежная компенсация за все неиспользованные отпуска. </w:t>
      </w:r>
    </w:p>
    <w:p w:rsidR="00AC6F0F" w:rsidRPr="00D4714A"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5283E">
        <w:rPr>
          <w:rFonts w:ascii="Times New Roman" w:hAnsi="Times New Roman" w:cs="Times New Roman"/>
          <w:color w:val="000000"/>
          <w:sz w:val="28"/>
          <w:szCs w:val="28"/>
        </w:rPr>
        <w:t>4.2.14</w:t>
      </w:r>
      <w:r w:rsidR="00AC6F0F" w:rsidRPr="00D4714A">
        <w:rPr>
          <w:rFonts w:ascii="Times New Roman" w:hAnsi="Times New Roman" w:cs="Times New Roman"/>
          <w:color w:val="000000"/>
          <w:sz w:val="28"/>
          <w:szCs w:val="28"/>
        </w:rPr>
        <w:t>. Оплата отпуска производится не позднее чем за три дня до его начала.</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5283E">
        <w:rPr>
          <w:rFonts w:ascii="Times New Roman" w:hAnsi="Times New Roman" w:cs="Times New Roman"/>
          <w:color w:val="000000"/>
          <w:sz w:val="28"/>
          <w:szCs w:val="28"/>
        </w:rPr>
        <w:t>4.2.15</w:t>
      </w:r>
      <w:r w:rsidR="00AC6F0F" w:rsidRPr="00D4714A">
        <w:rPr>
          <w:rFonts w:ascii="Times New Roman" w:hAnsi="Times New Roman" w:cs="Times New Roman"/>
          <w:color w:val="000000"/>
          <w:sz w:val="28"/>
          <w:szCs w:val="28"/>
        </w:rPr>
        <w:t xml:space="preserve">. Запрещается </w:t>
      </w:r>
      <w:proofErr w:type="spellStart"/>
      <w:r w:rsidR="00AC6F0F" w:rsidRPr="00D4714A">
        <w:rPr>
          <w:rFonts w:ascii="Times New Roman" w:hAnsi="Times New Roman" w:cs="Times New Roman"/>
          <w:color w:val="000000"/>
          <w:sz w:val="28"/>
          <w:szCs w:val="28"/>
        </w:rPr>
        <w:t>непредоставление</w:t>
      </w:r>
      <w:proofErr w:type="spellEnd"/>
      <w:r w:rsidR="00AC6F0F" w:rsidRPr="00D4714A">
        <w:rPr>
          <w:rFonts w:ascii="Times New Roman" w:hAnsi="Times New Roman" w:cs="Times New Roman"/>
          <w:color w:val="000000"/>
          <w:sz w:val="28"/>
          <w:szCs w:val="28"/>
        </w:rPr>
        <w:t xml:space="preserve"> ежегодного оплачиваемого отпуска в течение двух лет подряд, а также </w:t>
      </w:r>
      <w:proofErr w:type="spellStart"/>
      <w:r w:rsidR="00AC6F0F" w:rsidRPr="00D4714A">
        <w:rPr>
          <w:rFonts w:ascii="Times New Roman" w:hAnsi="Times New Roman" w:cs="Times New Roman"/>
          <w:color w:val="000000"/>
          <w:sz w:val="28"/>
          <w:szCs w:val="28"/>
        </w:rPr>
        <w:t>непредоставление</w:t>
      </w:r>
      <w:proofErr w:type="spellEnd"/>
      <w:r w:rsidR="00AC6F0F" w:rsidRPr="00D4714A">
        <w:rPr>
          <w:rFonts w:ascii="Times New Roman" w:hAnsi="Times New Roman" w:cs="Times New Roman"/>
          <w:color w:val="000000"/>
          <w:sz w:val="28"/>
          <w:szCs w:val="28"/>
        </w:rPr>
        <w:t xml:space="preserve"> ежегодного оплачиваемого отпуска работникам в возрасте до восемнадцати лет и работникам, занятым на работах с вредными и (или) опасными условиями труда. </w:t>
      </w:r>
    </w:p>
    <w:p w:rsidR="00AC6F0F" w:rsidRPr="00D4714A"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5283E">
        <w:rPr>
          <w:rFonts w:ascii="Times New Roman" w:hAnsi="Times New Roman" w:cs="Times New Roman"/>
          <w:color w:val="000000"/>
          <w:sz w:val="28"/>
          <w:szCs w:val="28"/>
        </w:rPr>
        <w:t>4.2.16</w:t>
      </w:r>
      <w:r w:rsidR="00AC6F0F" w:rsidRPr="00D4714A">
        <w:rPr>
          <w:rFonts w:ascii="Times New Roman" w:hAnsi="Times New Roman" w:cs="Times New Roman"/>
          <w:color w:val="000000"/>
          <w:sz w:val="28"/>
          <w:szCs w:val="28"/>
        </w:rPr>
        <w:t>. Отзыв работника из отпуска допускается только с его согласия.</w:t>
      </w:r>
    </w:p>
    <w:p w:rsidR="001D60FE" w:rsidRDefault="00AC6F0F" w:rsidP="009D0F1D">
      <w:pPr>
        <w:autoSpaceDE w:val="0"/>
        <w:autoSpaceDN w:val="0"/>
        <w:adjustRightInd w:val="0"/>
        <w:spacing w:after="0" w:line="240" w:lineRule="auto"/>
        <w:jc w:val="both"/>
        <w:rPr>
          <w:rFonts w:ascii="Times New Roman" w:hAnsi="Times New Roman" w:cs="Times New Roman"/>
          <w:color w:val="000000"/>
          <w:sz w:val="28"/>
          <w:szCs w:val="28"/>
        </w:rPr>
      </w:pPr>
      <w:r w:rsidRPr="00D4714A">
        <w:rPr>
          <w:rFonts w:ascii="Times New Roman" w:hAnsi="Times New Roman" w:cs="Times New Roman"/>
          <w:color w:val="000000"/>
          <w:sz w:val="28"/>
          <w:szCs w:val="28"/>
        </w:rPr>
        <w:t xml:space="preserve">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 </w:t>
      </w:r>
    </w:p>
    <w:p w:rsidR="00AC6F0F" w:rsidRPr="00D4714A"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5283E">
        <w:rPr>
          <w:rFonts w:ascii="Times New Roman" w:hAnsi="Times New Roman" w:cs="Times New Roman"/>
          <w:color w:val="000000"/>
          <w:sz w:val="28"/>
          <w:szCs w:val="28"/>
        </w:rPr>
        <w:t>4.2.17</w:t>
      </w:r>
      <w:r w:rsidR="00AC6F0F" w:rsidRPr="00D4714A">
        <w:rPr>
          <w:rFonts w:ascii="Times New Roman" w:hAnsi="Times New Roman" w:cs="Times New Roman"/>
          <w:color w:val="000000"/>
          <w:sz w:val="28"/>
          <w:szCs w:val="28"/>
        </w:rPr>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AC6F0F"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1D60FE" w:rsidRPr="00D4714A"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p>
    <w:p w:rsidR="00AC6F0F" w:rsidRPr="00A5283E" w:rsidRDefault="00AC6F0F" w:rsidP="00A5283E">
      <w:pPr>
        <w:pStyle w:val="a7"/>
        <w:numPr>
          <w:ilvl w:val="0"/>
          <w:numId w:val="1"/>
        </w:numPr>
        <w:autoSpaceDE w:val="0"/>
        <w:autoSpaceDN w:val="0"/>
        <w:adjustRightInd w:val="0"/>
        <w:spacing w:after="0" w:line="240" w:lineRule="auto"/>
        <w:jc w:val="center"/>
        <w:rPr>
          <w:rFonts w:ascii="Times New Roman" w:hAnsi="Times New Roman" w:cs="Times New Roman"/>
          <w:b/>
          <w:bCs/>
          <w:color w:val="000000"/>
          <w:sz w:val="28"/>
          <w:szCs w:val="28"/>
        </w:rPr>
      </w:pPr>
      <w:r w:rsidRPr="00A5283E">
        <w:rPr>
          <w:rFonts w:ascii="Times New Roman" w:hAnsi="Times New Roman" w:cs="Times New Roman"/>
          <w:b/>
          <w:bCs/>
          <w:color w:val="000000"/>
          <w:sz w:val="28"/>
          <w:szCs w:val="28"/>
        </w:rPr>
        <w:t>Поощрения за успехи в работе</w:t>
      </w:r>
    </w:p>
    <w:p w:rsidR="00A5283E" w:rsidRPr="00A5283E" w:rsidRDefault="00A5283E" w:rsidP="00A5283E">
      <w:pPr>
        <w:pStyle w:val="a7"/>
        <w:autoSpaceDE w:val="0"/>
        <w:autoSpaceDN w:val="0"/>
        <w:adjustRightInd w:val="0"/>
        <w:spacing w:after="0" w:line="240" w:lineRule="auto"/>
        <w:ind w:left="1080"/>
        <w:rPr>
          <w:rFonts w:ascii="Times New Roman" w:hAnsi="Times New Roman" w:cs="Times New Roman"/>
          <w:b/>
          <w:bCs/>
          <w:color w:val="000000"/>
          <w:sz w:val="28"/>
          <w:szCs w:val="28"/>
        </w:rPr>
      </w:pP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5.1. Работодатель с учетом мнения профкома применяет к работникам организации, добросовестно исполняющим трудовые обязанности, следующие виды поощрений: объявляет благодарность, выдает премию, награждает почетной грамотой, представляет к званию лучшего по профессии. </w:t>
      </w:r>
    </w:p>
    <w:p w:rsidR="00AC6F0F"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AC6F0F" w:rsidRPr="00D4714A">
        <w:rPr>
          <w:rFonts w:ascii="Times New Roman" w:hAnsi="Times New Roman" w:cs="Times New Roman"/>
          <w:color w:val="000000"/>
          <w:sz w:val="28"/>
          <w:szCs w:val="28"/>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1D60FE" w:rsidRPr="00D4714A"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p>
    <w:p w:rsidR="00AC6F0F" w:rsidRPr="00A5283E" w:rsidRDefault="00AC6F0F" w:rsidP="00A5283E">
      <w:pPr>
        <w:pStyle w:val="a7"/>
        <w:numPr>
          <w:ilvl w:val="0"/>
          <w:numId w:val="1"/>
        </w:numPr>
        <w:autoSpaceDE w:val="0"/>
        <w:autoSpaceDN w:val="0"/>
        <w:adjustRightInd w:val="0"/>
        <w:spacing w:after="0" w:line="240" w:lineRule="auto"/>
        <w:jc w:val="center"/>
        <w:rPr>
          <w:rFonts w:ascii="Times New Roman" w:hAnsi="Times New Roman" w:cs="Times New Roman"/>
          <w:b/>
          <w:bCs/>
          <w:color w:val="000000"/>
          <w:sz w:val="28"/>
          <w:szCs w:val="28"/>
        </w:rPr>
      </w:pPr>
      <w:r w:rsidRPr="00A5283E">
        <w:rPr>
          <w:rFonts w:ascii="Times New Roman" w:hAnsi="Times New Roman" w:cs="Times New Roman"/>
          <w:b/>
          <w:bCs/>
          <w:color w:val="000000"/>
          <w:sz w:val="28"/>
          <w:szCs w:val="28"/>
        </w:rPr>
        <w:t>Трудовая дисциплина и ответственность за ее нарушение</w:t>
      </w:r>
    </w:p>
    <w:p w:rsidR="00A5283E" w:rsidRPr="00A5283E" w:rsidRDefault="00A5283E" w:rsidP="00A5283E">
      <w:pPr>
        <w:pStyle w:val="a7"/>
        <w:autoSpaceDE w:val="0"/>
        <w:autoSpaceDN w:val="0"/>
        <w:adjustRightInd w:val="0"/>
        <w:spacing w:after="0" w:line="240" w:lineRule="auto"/>
        <w:ind w:left="1080"/>
        <w:rPr>
          <w:rFonts w:ascii="Times New Roman" w:hAnsi="Times New Roman" w:cs="Times New Roman"/>
          <w:b/>
          <w:bCs/>
          <w:color w:val="000000"/>
          <w:sz w:val="28"/>
          <w:szCs w:val="28"/>
        </w:rPr>
      </w:pP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замечание;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выговор;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увольнение по соответствующим основаниям.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6.2. Увольнение в качестве дисциплинарного взыскания может быть применено в соответствии со ст. 192 ТК РФ в случаях: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неоднократного неисполнения работником без уважительных причин трудовых обязанностей, если он имеет дисциплинарное взыскание (п. 5 ч.1 ст. 81 ТК РФ);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однократного грубого нарушения работником трудовых обязанностей (п. 6 ч. 1 ст. 81 ТК РФ):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w:t>
      </w: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lastRenderedPageBreak/>
        <w:t xml:space="preserve">производстве, авария, катастрофа) либо заведомо создавало реальную угрозу наступления таких последствий; </w:t>
      </w:r>
    </w:p>
    <w:p w:rsidR="00AC6F0F" w:rsidRPr="00D4714A"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совершения работником, выполняющим воспитательные функции, аморального проступка, несовместимого с продолжением данной работы (п. 8 ч.1 ст. 81 ТК РФ);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принятия необоснованного решения руководителем организации, его заместителями повлекшего за собой нарушение сохранности имущества, неправомерное его использование или иной ущерб имуществу организации (п. 9 ч.1 ст. 81 ТК РФ);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однократного грубого нарушения руководителем организации, его заместителями своих трудовых обязанностей (п. 10 ч.1 ст. 81 ТК РФ);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 повторное в течение одного года грубое нарушение устава образовательного учреждения (п.1 ст. 336 ТК РФ).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6.4.  До применения дисциплинарного взыскания работодатель должен затребовать от работника письменное объяснение. </w:t>
      </w:r>
    </w:p>
    <w:p w:rsidR="00AC6F0F" w:rsidRPr="00D4714A"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Если по истечении двух рабочих дней указанное объяснение работником не предоставлено, то составляется соответствующий акт (ст. 193 ТК РФ).</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Не</w:t>
      </w: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предоставление работником объяснения не является препятствием для применения дисциплинарного взыскания. </w:t>
      </w:r>
    </w:p>
    <w:p w:rsidR="00AC6F0F" w:rsidRPr="00D4714A"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6.5.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В указанные сроки не включается время производства по уголовному делу. </w:t>
      </w:r>
    </w:p>
    <w:p w:rsidR="00AC6F0F" w:rsidRPr="00D4714A"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6.6. За каждый дисциплинарный проступок может быть применено только одно дисциплинарное взыскание.</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          </w:t>
      </w:r>
      <w:r w:rsidR="00AC6F0F" w:rsidRPr="00D4714A">
        <w:rPr>
          <w:rFonts w:ascii="Times New Roman" w:hAnsi="Times New Roman" w:cs="Times New Roman"/>
          <w:color w:val="000000"/>
          <w:sz w:val="28"/>
          <w:szCs w:val="28"/>
        </w:rPr>
        <w:t xml:space="preserve">Если работник отказывается ознакомиться с указанным приказом (распоряжением) под роспись, то составляется соответствующий акт. </w:t>
      </w:r>
    </w:p>
    <w:p w:rsidR="00AC6F0F" w:rsidRPr="00D4714A"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6.7.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w:t>
      </w: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просьбе самого работника, ходатайству его непосредственного руководителя или выборного органа первичной профсоюзной организации.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6.8. Сведения о взысканиях в трудовую книжку не вносятся, за исключением случаев, когда дисциплинарным взысканием является увольнение.</w:t>
      </w:r>
    </w:p>
    <w:p w:rsidR="00AC6F0F"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6.9.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1D60FE" w:rsidRPr="00D4714A"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p>
    <w:p w:rsidR="00AC6F0F" w:rsidRPr="00A5283E" w:rsidRDefault="00AC6F0F" w:rsidP="00A5283E">
      <w:pPr>
        <w:pStyle w:val="a7"/>
        <w:numPr>
          <w:ilvl w:val="0"/>
          <w:numId w:val="1"/>
        </w:numPr>
        <w:autoSpaceDE w:val="0"/>
        <w:autoSpaceDN w:val="0"/>
        <w:adjustRightInd w:val="0"/>
        <w:spacing w:after="0" w:line="240" w:lineRule="auto"/>
        <w:jc w:val="center"/>
        <w:rPr>
          <w:rFonts w:ascii="Times New Roman" w:hAnsi="Times New Roman" w:cs="Times New Roman"/>
          <w:b/>
          <w:bCs/>
          <w:color w:val="000000"/>
          <w:sz w:val="28"/>
          <w:szCs w:val="28"/>
        </w:rPr>
      </w:pPr>
      <w:r w:rsidRPr="00A5283E">
        <w:rPr>
          <w:rFonts w:ascii="Times New Roman" w:hAnsi="Times New Roman" w:cs="Times New Roman"/>
          <w:b/>
          <w:bCs/>
          <w:color w:val="000000"/>
          <w:sz w:val="28"/>
          <w:szCs w:val="28"/>
        </w:rPr>
        <w:t>Заключительные положения</w:t>
      </w:r>
    </w:p>
    <w:p w:rsidR="00A5283E" w:rsidRPr="00A5283E" w:rsidRDefault="00A5283E" w:rsidP="00A5283E">
      <w:pPr>
        <w:pStyle w:val="a7"/>
        <w:autoSpaceDE w:val="0"/>
        <w:autoSpaceDN w:val="0"/>
        <w:adjustRightInd w:val="0"/>
        <w:spacing w:after="0" w:line="240" w:lineRule="auto"/>
        <w:ind w:left="1080"/>
        <w:rPr>
          <w:rFonts w:ascii="Times New Roman" w:hAnsi="Times New Roman" w:cs="Times New Roman"/>
          <w:b/>
          <w:bCs/>
          <w:color w:val="000000"/>
          <w:sz w:val="28"/>
          <w:szCs w:val="28"/>
        </w:rPr>
      </w:pP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7.1. Текст правил внутреннего трудового распорядка вывешивается в образовательной организации на видном месте. </w:t>
      </w:r>
    </w:p>
    <w:p w:rsidR="001D60FE"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 </w:t>
      </w:r>
    </w:p>
    <w:p w:rsidR="00346B32" w:rsidRDefault="001D60FE" w:rsidP="009D0F1D">
      <w:pPr>
        <w:autoSpaceDE w:val="0"/>
        <w:autoSpaceDN w:val="0"/>
        <w:adjustRightInd w:val="0"/>
        <w:spacing w:after="0" w:line="240" w:lineRule="auto"/>
        <w:jc w:val="both"/>
        <w:rPr>
          <w:rFonts w:ascii="Times New Roman" w:hAnsi="Times New Roman" w:cs="Times New Roman"/>
          <w:color w:val="000000"/>
          <w:sz w:val="28"/>
          <w:szCs w:val="28"/>
        </w:rPr>
        <w:sectPr w:rsidR="00346B32" w:rsidSect="00FA4F6E">
          <w:pgSz w:w="12240" w:h="15840"/>
          <w:pgMar w:top="1134" w:right="850" w:bottom="1134" w:left="1701" w:header="720" w:footer="720" w:gutter="0"/>
          <w:pgNumType w:start="2"/>
          <w:cols w:space="720"/>
          <w:noEndnote/>
        </w:sectPr>
      </w:pPr>
      <w:r>
        <w:rPr>
          <w:rFonts w:ascii="Times New Roman" w:hAnsi="Times New Roman" w:cs="Times New Roman"/>
          <w:color w:val="000000"/>
          <w:sz w:val="28"/>
          <w:szCs w:val="28"/>
        </w:rPr>
        <w:t xml:space="preserve">          </w:t>
      </w:r>
      <w:r w:rsidR="00AC6F0F" w:rsidRPr="00D4714A">
        <w:rPr>
          <w:rFonts w:ascii="Times New Roman" w:hAnsi="Times New Roman" w:cs="Times New Roman"/>
          <w:color w:val="000000"/>
          <w:sz w:val="28"/>
          <w:szCs w:val="28"/>
        </w:rPr>
        <w:t xml:space="preserve">7.3. С вновь </w:t>
      </w:r>
      <w:proofErr w:type="gramStart"/>
      <w:r w:rsidR="00AC6F0F" w:rsidRPr="00D4714A">
        <w:rPr>
          <w:rFonts w:ascii="Times New Roman" w:hAnsi="Times New Roman" w:cs="Times New Roman"/>
          <w:color w:val="000000"/>
          <w:sz w:val="28"/>
          <w:szCs w:val="28"/>
        </w:rPr>
        <w:t>принятыми правилами внутреннего трудового распорядка, внесенными в них изменениями и дополнениями работодатель знакомит</w:t>
      </w:r>
      <w:proofErr w:type="gramEnd"/>
      <w:r w:rsidR="00AC6F0F" w:rsidRPr="00D4714A">
        <w:rPr>
          <w:rFonts w:ascii="Times New Roman" w:hAnsi="Times New Roman" w:cs="Times New Roman"/>
          <w:color w:val="000000"/>
          <w:sz w:val="28"/>
          <w:szCs w:val="28"/>
        </w:rPr>
        <w:t xml:space="preserve"> работников под роспись с указанием даты ознакомления.</w:t>
      </w:r>
    </w:p>
    <w:p w:rsidR="00983503" w:rsidRPr="00D4714A" w:rsidRDefault="00346B32" w:rsidP="009D0F1D">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15240</wp:posOffset>
            </wp:positionH>
            <wp:positionV relativeFrom="paragraph">
              <wp:posOffset>3810</wp:posOffset>
            </wp:positionV>
            <wp:extent cx="6419215" cy="8810625"/>
            <wp:effectExtent l="19050" t="0" r="635" b="0"/>
            <wp:wrapNone/>
            <wp:docPr id="2" name="Рисунок 2" descr="C:\Users\ACER\Desktop\заявки\2020-03-0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заявки\2020-03-04\003.jpg"/>
                    <pic:cNvPicPr>
                      <a:picLocks noChangeAspect="1" noChangeArrowheads="1"/>
                    </pic:cNvPicPr>
                  </pic:nvPicPr>
                  <pic:blipFill>
                    <a:blip r:embed="rId9" cstate="print"/>
                    <a:srcRect/>
                    <a:stretch>
                      <a:fillRect/>
                    </a:stretch>
                  </pic:blipFill>
                  <pic:spPr bwMode="auto">
                    <a:xfrm>
                      <a:off x="0" y="0"/>
                      <a:ext cx="6419215" cy="8810625"/>
                    </a:xfrm>
                    <a:prstGeom prst="rect">
                      <a:avLst/>
                    </a:prstGeom>
                    <a:noFill/>
                    <a:ln w="9525">
                      <a:noFill/>
                      <a:miter lim="800000"/>
                      <a:headEnd/>
                      <a:tailEnd/>
                    </a:ln>
                  </pic:spPr>
                </pic:pic>
              </a:graphicData>
            </a:graphic>
          </wp:anchor>
        </w:drawing>
      </w:r>
    </w:p>
    <w:sectPr w:rsidR="00983503" w:rsidRPr="00D4714A" w:rsidSect="00FA4F6E">
      <w:pgSz w:w="12240" w:h="15840"/>
      <w:pgMar w:top="1134" w:right="850" w:bottom="1134" w:left="1701" w:header="720" w:footer="720" w:gutter="0"/>
      <w:pgNumType w:start="2"/>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7AEC" w:rsidRDefault="00857AEC" w:rsidP="00D4714A">
      <w:pPr>
        <w:spacing w:after="0" w:line="240" w:lineRule="auto"/>
      </w:pPr>
      <w:r>
        <w:separator/>
      </w:r>
    </w:p>
  </w:endnote>
  <w:endnote w:type="continuationSeparator" w:id="0">
    <w:p w:rsidR="00857AEC" w:rsidRDefault="00857AEC" w:rsidP="00D471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3176611"/>
      <w:docPartObj>
        <w:docPartGallery w:val="Page Numbers (Bottom of Page)"/>
        <w:docPartUnique/>
      </w:docPartObj>
    </w:sdtPr>
    <w:sdtContent>
      <w:p w:rsidR="00FA4F6E" w:rsidRDefault="001B566D">
        <w:pPr>
          <w:pStyle w:val="a5"/>
          <w:jc w:val="center"/>
        </w:pPr>
        <w:r>
          <w:fldChar w:fldCharType="begin"/>
        </w:r>
        <w:r w:rsidR="00FA4F6E">
          <w:instrText>PAGE   \* MERGEFORMAT</w:instrText>
        </w:r>
        <w:r>
          <w:fldChar w:fldCharType="separate"/>
        </w:r>
        <w:r w:rsidR="00346B32">
          <w:rPr>
            <w:noProof/>
          </w:rPr>
          <w:t>28</w:t>
        </w:r>
        <w:r>
          <w:fldChar w:fldCharType="end"/>
        </w:r>
      </w:p>
    </w:sdtContent>
  </w:sdt>
  <w:p w:rsidR="001D60FE" w:rsidRDefault="001D60FE">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7AEC" w:rsidRDefault="00857AEC" w:rsidP="00D4714A">
      <w:pPr>
        <w:spacing w:after="0" w:line="240" w:lineRule="auto"/>
      </w:pPr>
      <w:r>
        <w:separator/>
      </w:r>
    </w:p>
  </w:footnote>
  <w:footnote w:type="continuationSeparator" w:id="0">
    <w:p w:rsidR="00857AEC" w:rsidRDefault="00857AEC" w:rsidP="00D471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9C7259"/>
    <w:multiLevelType w:val="hybridMultilevel"/>
    <w:tmpl w:val="3118F188"/>
    <w:lvl w:ilvl="0" w:tplc="22D6C0F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83503"/>
    <w:rsid w:val="001B3868"/>
    <w:rsid w:val="001B566D"/>
    <w:rsid w:val="001D60FE"/>
    <w:rsid w:val="002C3F5A"/>
    <w:rsid w:val="00346B32"/>
    <w:rsid w:val="003E5CE3"/>
    <w:rsid w:val="00412E6A"/>
    <w:rsid w:val="0055247B"/>
    <w:rsid w:val="00857AEC"/>
    <w:rsid w:val="00983503"/>
    <w:rsid w:val="009D0F1D"/>
    <w:rsid w:val="00A5283E"/>
    <w:rsid w:val="00AC6F0F"/>
    <w:rsid w:val="00D34BBA"/>
    <w:rsid w:val="00D4714A"/>
    <w:rsid w:val="00D92BDB"/>
    <w:rsid w:val="00E7409B"/>
    <w:rsid w:val="00F740EE"/>
    <w:rsid w:val="00FA4F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566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4714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4714A"/>
  </w:style>
  <w:style w:type="paragraph" w:styleId="a5">
    <w:name w:val="footer"/>
    <w:basedOn w:val="a"/>
    <w:link w:val="a6"/>
    <w:uiPriority w:val="99"/>
    <w:unhideWhenUsed/>
    <w:rsid w:val="00D4714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4714A"/>
  </w:style>
  <w:style w:type="paragraph" w:styleId="a7">
    <w:name w:val="List Paragraph"/>
    <w:basedOn w:val="a"/>
    <w:uiPriority w:val="34"/>
    <w:qFormat/>
    <w:rsid w:val="00A5283E"/>
    <w:pPr>
      <w:ind w:left="720"/>
      <w:contextualSpacing/>
    </w:pPr>
  </w:style>
  <w:style w:type="paragraph" w:styleId="a8">
    <w:name w:val="Balloon Text"/>
    <w:basedOn w:val="a"/>
    <w:link w:val="a9"/>
    <w:uiPriority w:val="99"/>
    <w:semiHidden/>
    <w:unhideWhenUsed/>
    <w:rsid w:val="00FA4F6E"/>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FA4F6E"/>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30</Pages>
  <Words>10002</Words>
  <Characters>57018</Characters>
  <Application>Microsoft Office Word</Application>
  <DocSecurity>0</DocSecurity>
  <Lines>475</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ACER</cp:lastModifiedBy>
  <cp:revision>6</cp:revision>
  <cp:lastPrinted>2020-03-04T12:39:00Z</cp:lastPrinted>
  <dcterms:created xsi:type="dcterms:W3CDTF">2020-03-03T19:06:00Z</dcterms:created>
  <dcterms:modified xsi:type="dcterms:W3CDTF">2020-03-04T14:52:00Z</dcterms:modified>
</cp:coreProperties>
</file>